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F07" w:rsidRDefault="00983F07" w:rsidP="00B52E23">
      <w:pPr>
        <w:jc w:val="center"/>
        <w:rPr>
          <w:b/>
        </w:rPr>
      </w:pPr>
      <w:r>
        <w:rPr>
          <w:b/>
          <w:noProof/>
        </w:rPr>
        <w:drawing>
          <wp:inline distT="0" distB="0" distL="0" distR="0">
            <wp:extent cx="5940425" cy="83788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 - 29.10.2019 - 12-32 - p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378825"/>
                    </a:xfrm>
                    <a:prstGeom prst="rect">
                      <a:avLst/>
                    </a:prstGeom>
                  </pic:spPr>
                </pic:pic>
              </a:graphicData>
            </a:graphic>
          </wp:inline>
        </w:drawing>
      </w:r>
    </w:p>
    <w:p w:rsidR="00983F07" w:rsidRDefault="00983F07" w:rsidP="00B52E23">
      <w:pPr>
        <w:jc w:val="center"/>
        <w:rPr>
          <w:b/>
        </w:rPr>
      </w:pPr>
    </w:p>
    <w:p w:rsidR="00983F07" w:rsidRDefault="00983F07" w:rsidP="00B52E23">
      <w:pPr>
        <w:jc w:val="center"/>
        <w:rPr>
          <w:b/>
        </w:rPr>
      </w:pPr>
    </w:p>
    <w:p w:rsidR="00983F07" w:rsidRDefault="00983F07" w:rsidP="00B52E23">
      <w:pPr>
        <w:jc w:val="center"/>
        <w:rPr>
          <w:b/>
        </w:rPr>
      </w:pPr>
    </w:p>
    <w:p w:rsidR="00983F07" w:rsidRDefault="00983F07" w:rsidP="00B52E23">
      <w:pPr>
        <w:jc w:val="center"/>
        <w:rPr>
          <w:b/>
        </w:rPr>
      </w:pPr>
    </w:p>
    <w:p w:rsidR="00506971" w:rsidRDefault="00B52E23" w:rsidP="00B52E23">
      <w:pPr>
        <w:jc w:val="center"/>
        <w:rPr>
          <w:b/>
        </w:rPr>
      </w:pPr>
      <w:bookmarkStart w:id="0" w:name="_GoBack"/>
      <w:bookmarkEnd w:id="0"/>
      <w:r w:rsidRPr="00B52E23">
        <w:rPr>
          <w:b/>
        </w:rPr>
        <w:lastRenderedPageBreak/>
        <w:t>I. ПОЯСНИТЕЛЬНАЯ ЗАПИСКА.</w:t>
      </w:r>
    </w:p>
    <w:p w:rsidR="00FE2296" w:rsidRDefault="00FE2296" w:rsidP="00B52E23">
      <w:pPr>
        <w:ind w:firstLine="567"/>
        <w:jc w:val="both"/>
      </w:pPr>
    </w:p>
    <w:p w:rsidR="00B52E23" w:rsidRDefault="00B52E23" w:rsidP="00B52E23">
      <w:pPr>
        <w:ind w:firstLine="567"/>
        <w:jc w:val="both"/>
      </w:pPr>
      <w:r>
        <w:t>Данная рабочая</w:t>
      </w:r>
      <w:r w:rsidRPr="00B52E23">
        <w:t xml:space="preserve"> программа профессиональной подготовки водителей транспортных средств категории "</w:t>
      </w:r>
      <w:r w:rsidR="004D6537">
        <w:t>М</w:t>
      </w:r>
      <w:r w:rsidRPr="00B52E23">
        <w:t xml:space="preserve">" (далее - </w:t>
      </w:r>
      <w:r>
        <w:t>Рабочая</w:t>
      </w:r>
      <w:r w:rsidRPr="00B52E23">
        <w:t xml:space="preserve"> программа)</w:t>
      </w:r>
      <w:r>
        <w:t xml:space="preserve"> Частного учреждения дополнительного профессионального образования Автошкола "Приоритет"(далее по тексту Автошкола "Приоритет")</w:t>
      </w:r>
      <w:r w:rsidRPr="00B52E23">
        <w:t xml:space="preserve"> разработана в соответствии с требованиями Федерального закона от 10 декабря 1995 г. N 196-ФЗ "О безопасн</w:t>
      </w:r>
      <w:r>
        <w:t>ости дорожного движения</w:t>
      </w:r>
      <w:r w:rsidRPr="00B52E23">
        <w:t>, Федерального закона от 29 декабря 2012 г. N 273-ФЗ "Об образ</w:t>
      </w:r>
      <w:r>
        <w:t xml:space="preserve">овании в Российской Федерации", приказа </w:t>
      </w:r>
      <w:proofErr w:type="spellStart"/>
      <w:r>
        <w:t>Минобрнауки</w:t>
      </w:r>
      <w:proofErr w:type="spellEnd"/>
      <w:r>
        <w:t xml:space="preserve"> России от 26.12.2013 N 1408 "Об утверждении примерных программ профессионального обучения водителей транспортных средств соответствующих категорий и подкатегорий", </w:t>
      </w:r>
      <w:r w:rsidRPr="00B52E23">
        <w:t>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с изменением, внесенным приказом Министерства образования и науки Российской Федерации от 21 августа 2013 г. N 977</w:t>
      </w:r>
      <w:r>
        <w:t>.</w:t>
      </w:r>
    </w:p>
    <w:p w:rsidR="00B52E23" w:rsidRDefault="00B52E23" w:rsidP="00B52E23">
      <w:pPr>
        <w:ind w:firstLine="567"/>
        <w:jc w:val="both"/>
      </w:pPr>
      <w:r w:rsidRPr="00B52E23">
        <w:t xml:space="preserve">Содержание </w:t>
      </w:r>
      <w:r>
        <w:t>Рабочей</w:t>
      </w:r>
      <w:r w:rsidRPr="00B52E23">
        <w:t xml:space="preserve"> программы представлено пояснительной запиской, </w:t>
      </w:r>
      <w:r w:rsidR="0007538E">
        <w:t xml:space="preserve">Рабочим </w:t>
      </w:r>
      <w:r w:rsidRPr="00B52E23">
        <w:t xml:space="preserve">учебным планом, </w:t>
      </w:r>
      <w:r w:rsidR="0007538E">
        <w:t>Р</w:t>
      </w:r>
      <w:r w:rsidRPr="00B52E23">
        <w:t xml:space="preserve">абочими программами учебных предметов, результатами освоения </w:t>
      </w:r>
      <w:r>
        <w:t>Рабочей</w:t>
      </w:r>
      <w:r w:rsidRPr="00B52E23">
        <w:t xml:space="preserve"> программы, условиями реализации </w:t>
      </w:r>
      <w:r>
        <w:t>Рабочей</w:t>
      </w:r>
      <w:r w:rsidRPr="00B52E23">
        <w:t xml:space="preserve"> программы, системой оценки результатов освоения </w:t>
      </w:r>
      <w:r>
        <w:t>Рабочей</w:t>
      </w:r>
      <w:r w:rsidRPr="00B52E23">
        <w:t xml:space="preserve"> программы, учебно-методическими материалами, обеспечивающими реализацию </w:t>
      </w:r>
      <w:r>
        <w:t>Рабочей</w:t>
      </w:r>
      <w:r w:rsidRPr="00B52E23">
        <w:t xml:space="preserve"> программы</w:t>
      </w:r>
      <w:r w:rsidR="005F205A">
        <w:t xml:space="preserve"> и календарным учебным графиком</w:t>
      </w:r>
      <w:r w:rsidRPr="00B52E23">
        <w:t>.</w:t>
      </w:r>
    </w:p>
    <w:p w:rsidR="00B52E23" w:rsidRDefault="00B52E23" w:rsidP="00B52E23">
      <w:pPr>
        <w:ind w:firstLine="567"/>
        <w:jc w:val="both"/>
      </w:pPr>
      <w:r>
        <w:t>Рабочий учебный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B52E23" w:rsidRDefault="00B52E23" w:rsidP="00B52E23">
      <w:pPr>
        <w:ind w:firstLine="567"/>
        <w:jc w:val="both"/>
      </w:pPr>
      <w:r>
        <w:t>Базовый цикл включает учебные предметы:</w:t>
      </w:r>
    </w:p>
    <w:p w:rsidR="00B52E23" w:rsidRPr="00FE2296" w:rsidRDefault="00B52E23" w:rsidP="00B52E23">
      <w:pPr>
        <w:pStyle w:val="aa"/>
        <w:numPr>
          <w:ilvl w:val="0"/>
          <w:numId w:val="1"/>
        </w:numPr>
        <w:jc w:val="both"/>
      </w:pPr>
      <w:r w:rsidRPr="00FE2296">
        <w:t>"Основы законодательства в сфере дорожного движения";</w:t>
      </w:r>
    </w:p>
    <w:p w:rsidR="00B52E23" w:rsidRPr="00FE2296" w:rsidRDefault="00B52E23" w:rsidP="00B52E23">
      <w:pPr>
        <w:pStyle w:val="aa"/>
        <w:numPr>
          <w:ilvl w:val="0"/>
          <w:numId w:val="1"/>
        </w:numPr>
        <w:jc w:val="both"/>
      </w:pPr>
      <w:r w:rsidRPr="00FE2296">
        <w:t>"Психофизиологические основы деятельности водителя";</w:t>
      </w:r>
    </w:p>
    <w:p w:rsidR="00B52E23" w:rsidRPr="00FE2296" w:rsidRDefault="00B52E23" w:rsidP="00B52E23">
      <w:pPr>
        <w:pStyle w:val="aa"/>
        <w:numPr>
          <w:ilvl w:val="0"/>
          <w:numId w:val="1"/>
        </w:numPr>
        <w:jc w:val="both"/>
      </w:pPr>
      <w:r w:rsidRPr="00FE2296">
        <w:t>"Основы управления транспортными средствами";</w:t>
      </w:r>
    </w:p>
    <w:p w:rsidR="00B52E23" w:rsidRPr="00FE2296" w:rsidRDefault="00B52E23" w:rsidP="00B52E23">
      <w:pPr>
        <w:pStyle w:val="aa"/>
        <w:numPr>
          <w:ilvl w:val="0"/>
          <w:numId w:val="1"/>
        </w:numPr>
        <w:jc w:val="both"/>
      </w:pPr>
      <w:r w:rsidRPr="00FE2296">
        <w:t>"Первая помощь при дорожно-транспортном происшествии".</w:t>
      </w:r>
    </w:p>
    <w:p w:rsidR="00B52E23" w:rsidRPr="00FE2296" w:rsidRDefault="00B52E23" w:rsidP="00C87ACD">
      <w:pPr>
        <w:pStyle w:val="aa"/>
        <w:jc w:val="both"/>
      </w:pPr>
      <w:r w:rsidRPr="00FE2296">
        <w:t>Специальный цикл включает учебные предметы:</w:t>
      </w:r>
    </w:p>
    <w:p w:rsidR="00C87ACD" w:rsidRDefault="00C87ACD" w:rsidP="00C87ACD">
      <w:pPr>
        <w:pStyle w:val="aa"/>
        <w:numPr>
          <w:ilvl w:val="0"/>
          <w:numId w:val="6"/>
        </w:numPr>
        <w:ind w:left="851" w:hanging="487"/>
        <w:jc w:val="both"/>
      </w:pPr>
      <w:r>
        <w:t>"Устройство и техническое обслуживание транспортных средств категории "</w:t>
      </w:r>
      <w:r w:rsidR="004D6537">
        <w:t>М</w:t>
      </w:r>
      <w:r>
        <w:t>" как объектов управления";</w:t>
      </w:r>
    </w:p>
    <w:p w:rsidR="00C87ACD" w:rsidRDefault="00C87ACD" w:rsidP="00C87ACD">
      <w:pPr>
        <w:pStyle w:val="aa"/>
        <w:numPr>
          <w:ilvl w:val="0"/>
          <w:numId w:val="6"/>
        </w:numPr>
        <w:ind w:left="851" w:hanging="487"/>
        <w:jc w:val="both"/>
      </w:pPr>
      <w:r>
        <w:t>"Основы управления транспортными средствами категории "</w:t>
      </w:r>
      <w:r w:rsidR="004D6537">
        <w:t>М</w:t>
      </w:r>
      <w:r>
        <w:t>";</w:t>
      </w:r>
    </w:p>
    <w:p w:rsidR="00C87ACD" w:rsidRDefault="00C87ACD" w:rsidP="00C87ACD">
      <w:pPr>
        <w:pStyle w:val="aa"/>
        <w:numPr>
          <w:ilvl w:val="0"/>
          <w:numId w:val="6"/>
        </w:numPr>
        <w:ind w:left="851" w:hanging="487"/>
        <w:jc w:val="both"/>
      </w:pPr>
      <w:r>
        <w:t>"Вождение транспортных средств категории "</w:t>
      </w:r>
      <w:r w:rsidR="004D6537">
        <w:t>М</w:t>
      </w:r>
      <w:r>
        <w:t>" (с механической трансмиссией/с автоматической трансмиссией)".</w:t>
      </w:r>
    </w:p>
    <w:p w:rsidR="00B52E23" w:rsidRDefault="00804A8B" w:rsidP="00C87ACD">
      <w:pPr>
        <w:ind w:firstLine="567"/>
        <w:jc w:val="both"/>
      </w:pPr>
      <w:r>
        <w:t>Р</w:t>
      </w:r>
      <w:r w:rsidR="00B52E23">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B52E23" w:rsidRDefault="00B52E23" w:rsidP="00804A8B">
      <w:pPr>
        <w:ind w:firstLine="567"/>
        <w:jc w:val="both"/>
      </w:pPr>
      <w:r>
        <w:t>Последовательность изучения разделов и тем учебных предметов базового и специального циклов определяется организацией, осуществляющей образовательную деятельность.</w:t>
      </w:r>
    </w:p>
    <w:p w:rsidR="00B52E23" w:rsidRDefault="00B52E23" w:rsidP="00804A8B">
      <w:pPr>
        <w:ind w:firstLine="567"/>
        <w:jc w:val="both"/>
      </w:pPr>
      <w: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B52E23" w:rsidRDefault="00B52E23" w:rsidP="00804A8B">
      <w:pPr>
        <w:ind w:firstLine="567"/>
        <w:jc w:val="both"/>
      </w:pPr>
      <w:r>
        <w:t xml:space="preserve">Условия реализации </w:t>
      </w:r>
      <w:r w:rsidR="00804A8B">
        <w:t>Рабочей</w:t>
      </w:r>
      <w:r>
        <w:t xml:space="preserve">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sidR="00804A8B">
        <w:t>Рабочей</w:t>
      </w:r>
      <w:r>
        <w:t xml:space="preserve"> программы.</w:t>
      </w:r>
    </w:p>
    <w:p w:rsidR="00B52E23" w:rsidRDefault="00804A8B" w:rsidP="00804A8B">
      <w:pPr>
        <w:ind w:firstLine="567"/>
        <w:jc w:val="both"/>
      </w:pPr>
      <w:r>
        <w:lastRenderedPageBreak/>
        <w:t>Рабочая</w:t>
      </w:r>
      <w:r w:rsidR="00B52E23">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B52E23" w:rsidRDefault="00804A8B" w:rsidP="00804A8B">
      <w:pPr>
        <w:ind w:firstLine="567"/>
        <w:jc w:val="both"/>
      </w:pPr>
      <w:r>
        <w:t>Рабочая</w:t>
      </w:r>
      <w:r w:rsidR="00B52E23">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B52E23" w:rsidRDefault="00804A8B" w:rsidP="00804A8B">
      <w:pPr>
        <w:ind w:firstLine="567"/>
        <w:jc w:val="both"/>
      </w:pPr>
      <w:r>
        <w:t>Рабочая</w:t>
      </w:r>
      <w:r w:rsidR="00B52E23">
        <w:t xml:space="preserve"> программа может быть использована для разработки рабочей программы профессиональной подготовки лиц, не достигших 18 лет.</w:t>
      </w:r>
    </w:p>
    <w:p w:rsidR="0007538E" w:rsidRDefault="0007538E" w:rsidP="00B52E23">
      <w:pPr>
        <w:jc w:val="both"/>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476078" w:rsidRDefault="00476078" w:rsidP="0007538E">
      <w:pPr>
        <w:pStyle w:val="ConsPlusNormal"/>
        <w:jc w:val="center"/>
        <w:outlineLvl w:val="1"/>
        <w:rPr>
          <w:b/>
          <w:sz w:val="24"/>
        </w:rPr>
      </w:pPr>
    </w:p>
    <w:p w:rsidR="00476078" w:rsidRDefault="00476078" w:rsidP="0007538E">
      <w:pPr>
        <w:pStyle w:val="ConsPlusNormal"/>
        <w:jc w:val="center"/>
        <w:outlineLvl w:val="1"/>
        <w:rPr>
          <w:b/>
          <w:sz w:val="24"/>
        </w:rPr>
      </w:pPr>
    </w:p>
    <w:p w:rsidR="004D6537" w:rsidRDefault="004D6537" w:rsidP="0007538E">
      <w:pPr>
        <w:pStyle w:val="ConsPlusNormal"/>
        <w:jc w:val="center"/>
        <w:outlineLvl w:val="1"/>
        <w:rPr>
          <w:b/>
          <w:sz w:val="24"/>
        </w:rPr>
      </w:pPr>
    </w:p>
    <w:p w:rsidR="004D6537" w:rsidRDefault="004D6537" w:rsidP="0007538E">
      <w:pPr>
        <w:pStyle w:val="ConsPlusNormal"/>
        <w:jc w:val="center"/>
        <w:outlineLvl w:val="1"/>
        <w:rPr>
          <w:b/>
          <w:sz w:val="24"/>
        </w:rPr>
      </w:pPr>
    </w:p>
    <w:p w:rsidR="004D6537" w:rsidRDefault="004D6537" w:rsidP="0007538E">
      <w:pPr>
        <w:pStyle w:val="ConsPlusNormal"/>
        <w:jc w:val="center"/>
        <w:outlineLvl w:val="1"/>
        <w:rPr>
          <w:b/>
          <w:sz w:val="24"/>
        </w:rPr>
      </w:pPr>
    </w:p>
    <w:p w:rsidR="0007538E" w:rsidRPr="0007538E" w:rsidRDefault="0007538E" w:rsidP="0007538E">
      <w:pPr>
        <w:pStyle w:val="ConsPlusNormal"/>
        <w:jc w:val="center"/>
        <w:outlineLvl w:val="1"/>
        <w:rPr>
          <w:b/>
          <w:sz w:val="24"/>
        </w:rPr>
      </w:pPr>
      <w:r w:rsidRPr="0007538E">
        <w:rPr>
          <w:b/>
          <w:sz w:val="24"/>
        </w:rPr>
        <w:lastRenderedPageBreak/>
        <w:t>II. РАБОЧИЙ УЧЕБНЫЙ ПЛАН</w:t>
      </w:r>
      <w:r>
        <w:rPr>
          <w:b/>
          <w:sz w:val="24"/>
        </w:rPr>
        <w:t>.</w:t>
      </w:r>
    </w:p>
    <w:p w:rsidR="0007538E" w:rsidRDefault="0007538E" w:rsidP="0007538E">
      <w:pPr>
        <w:pStyle w:val="ConsPlusNormal"/>
        <w:jc w:val="center"/>
      </w:pPr>
    </w:p>
    <w:p w:rsidR="004D6537" w:rsidRDefault="004D6537" w:rsidP="004D6537">
      <w:pPr>
        <w:pStyle w:val="ConsPlusNormal"/>
        <w:jc w:val="center"/>
      </w:pPr>
      <w:bookmarkStart w:id="1" w:name="Par87"/>
      <w:bookmarkEnd w:id="1"/>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18"/>
        <w:gridCol w:w="1478"/>
        <w:gridCol w:w="1901"/>
        <w:gridCol w:w="1402"/>
      </w:tblGrid>
      <w:tr w:rsidR="004D6537" w:rsidRPr="004D6537" w:rsidTr="000C642F">
        <w:tc>
          <w:tcPr>
            <w:tcW w:w="4918" w:type="dxa"/>
            <w:vMerge w:val="restart"/>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Учебные предметы</w:t>
            </w:r>
          </w:p>
        </w:tc>
        <w:tc>
          <w:tcPr>
            <w:tcW w:w="4781" w:type="dxa"/>
            <w:gridSpan w:val="3"/>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Количество часов</w:t>
            </w:r>
          </w:p>
        </w:tc>
      </w:tr>
      <w:tr w:rsidR="004D6537" w:rsidRPr="004D6537" w:rsidTr="000C642F">
        <w:tc>
          <w:tcPr>
            <w:tcW w:w="4918"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1478" w:type="dxa"/>
            <w:vMerge w:val="restart"/>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Всего</w:t>
            </w:r>
          </w:p>
        </w:tc>
        <w:tc>
          <w:tcPr>
            <w:tcW w:w="3303" w:type="dxa"/>
            <w:gridSpan w:val="2"/>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В том числе</w:t>
            </w:r>
          </w:p>
        </w:tc>
      </w:tr>
      <w:tr w:rsidR="004D6537" w:rsidRPr="004D6537" w:rsidTr="000C642F">
        <w:tc>
          <w:tcPr>
            <w:tcW w:w="4918"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1478"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Теоретические занятия</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Практические занятия</w:t>
            </w:r>
          </w:p>
        </w:tc>
      </w:tr>
      <w:tr w:rsidR="004D6537" w:rsidRPr="004D6537" w:rsidTr="000C642F">
        <w:tc>
          <w:tcPr>
            <w:tcW w:w="9699" w:type="dxa"/>
            <w:gridSpan w:val="4"/>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3"/>
              <w:rPr>
                <w:rFonts w:ascii="Times New Roman" w:hAnsi="Times New Roman" w:cs="Times New Roman"/>
                <w:sz w:val="24"/>
                <w:szCs w:val="24"/>
              </w:rPr>
            </w:pPr>
            <w:bookmarkStart w:id="2" w:name="Par8677"/>
            <w:bookmarkEnd w:id="2"/>
            <w:r w:rsidRPr="004D6537">
              <w:rPr>
                <w:rFonts w:ascii="Times New Roman" w:hAnsi="Times New Roman" w:cs="Times New Roman"/>
                <w:sz w:val="24"/>
                <w:szCs w:val="24"/>
              </w:rPr>
              <w:t>Учебные предметы базового цикла</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Основы законодательства в сфере дорожного движения</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42</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30</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12</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Психофизиологические основы деятельности водителя</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12</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8</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Основы управления транспортными средствами</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14</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12</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Первая помощь при дорожно-транспортном происшествии</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16</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8</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8</w:t>
            </w:r>
          </w:p>
        </w:tc>
      </w:tr>
      <w:tr w:rsidR="004D6537" w:rsidRPr="004D6537" w:rsidTr="000C642F">
        <w:tc>
          <w:tcPr>
            <w:tcW w:w="9699" w:type="dxa"/>
            <w:gridSpan w:val="4"/>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3"/>
              <w:rPr>
                <w:rFonts w:ascii="Times New Roman" w:hAnsi="Times New Roman" w:cs="Times New Roman"/>
                <w:sz w:val="24"/>
                <w:szCs w:val="24"/>
              </w:rPr>
            </w:pPr>
            <w:bookmarkStart w:id="3" w:name="Par8694"/>
            <w:bookmarkEnd w:id="3"/>
            <w:r w:rsidRPr="004D6537">
              <w:rPr>
                <w:rFonts w:ascii="Times New Roman" w:hAnsi="Times New Roman" w:cs="Times New Roman"/>
                <w:sz w:val="24"/>
                <w:szCs w:val="24"/>
              </w:rPr>
              <w:t>Учебные предметы специального цикла</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Устройство и техническое обслуживание транспортных средств категории "M" как объектов управления</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10</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8</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Основы управления транспортными средствами категории "M"</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6</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Вождение транспортных средств категории "M" (с механической трансмиссией/с автоматической трансмиссией) &lt;1&gt;</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18/16</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18/16</w:t>
            </w:r>
          </w:p>
        </w:tc>
      </w:tr>
      <w:tr w:rsidR="004D6537" w:rsidRPr="004D6537" w:rsidTr="000C642F">
        <w:tc>
          <w:tcPr>
            <w:tcW w:w="9699" w:type="dxa"/>
            <w:gridSpan w:val="4"/>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3"/>
              <w:rPr>
                <w:rFonts w:ascii="Times New Roman" w:hAnsi="Times New Roman" w:cs="Times New Roman"/>
                <w:sz w:val="24"/>
                <w:szCs w:val="24"/>
              </w:rPr>
            </w:pPr>
            <w:bookmarkStart w:id="4" w:name="Par8707"/>
            <w:bookmarkEnd w:id="4"/>
            <w:r w:rsidRPr="004D6537">
              <w:rPr>
                <w:rFonts w:ascii="Times New Roman" w:hAnsi="Times New Roman" w:cs="Times New Roman"/>
                <w:sz w:val="24"/>
                <w:szCs w:val="24"/>
              </w:rPr>
              <w:t>Квалификационный экзамен</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Квалификационный экзамен</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491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Итого</w:t>
            </w:r>
          </w:p>
        </w:tc>
        <w:tc>
          <w:tcPr>
            <w:tcW w:w="14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122/120</w:t>
            </w:r>
          </w:p>
        </w:tc>
        <w:tc>
          <w:tcPr>
            <w:tcW w:w="1901"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72</w:t>
            </w:r>
          </w:p>
        </w:tc>
        <w:tc>
          <w:tcPr>
            <w:tcW w:w="140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50/48</w:t>
            </w:r>
          </w:p>
        </w:tc>
      </w:tr>
    </w:tbl>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476078" w:rsidRDefault="00476078" w:rsidP="0007538E">
      <w:pPr>
        <w:pStyle w:val="ConsPlusNormal"/>
        <w:jc w:val="center"/>
        <w:outlineLvl w:val="1"/>
        <w:rPr>
          <w:rFonts w:ascii="Times New Roman" w:hAnsi="Times New Roman" w:cs="Times New Roman"/>
          <w:b/>
          <w:sz w:val="24"/>
          <w:szCs w:val="24"/>
        </w:rPr>
      </w:pPr>
    </w:p>
    <w:p w:rsidR="00476078" w:rsidRDefault="00476078" w:rsidP="0007538E">
      <w:pPr>
        <w:pStyle w:val="ConsPlusNormal"/>
        <w:jc w:val="center"/>
        <w:outlineLvl w:val="1"/>
        <w:rPr>
          <w:rFonts w:ascii="Times New Roman" w:hAnsi="Times New Roman" w:cs="Times New Roman"/>
          <w:b/>
          <w:sz w:val="24"/>
          <w:szCs w:val="24"/>
        </w:rPr>
      </w:pPr>
    </w:p>
    <w:p w:rsidR="00476078" w:rsidRDefault="00476078" w:rsidP="0007538E">
      <w:pPr>
        <w:pStyle w:val="ConsPlusNormal"/>
        <w:jc w:val="center"/>
        <w:outlineLvl w:val="1"/>
        <w:rPr>
          <w:rFonts w:ascii="Times New Roman" w:hAnsi="Times New Roman" w:cs="Times New Roman"/>
          <w:b/>
          <w:sz w:val="24"/>
          <w:szCs w:val="24"/>
        </w:rPr>
      </w:pPr>
    </w:p>
    <w:p w:rsidR="004D6537" w:rsidRDefault="004D6537" w:rsidP="0007538E">
      <w:pPr>
        <w:pStyle w:val="ConsPlusNormal"/>
        <w:jc w:val="center"/>
        <w:outlineLvl w:val="1"/>
        <w:rPr>
          <w:rFonts w:ascii="Times New Roman" w:hAnsi="Times New Roman" w:cs="Times New Roman"/>
          <w:b/>
          <w:sz w:val="24"/>
          <w:szCs w:val="24"/>
        </w:rPr>
      </w:pPr>
    </w:p>
    <w:p w:rsidR="004D6537" w:rsidRDefault="004D6537" w:rsidP="0007538E">
      <w:pPr>
        <w:pStyle w:val="ConsPlusNormal"/>
        <w:jc w:val="center"/>
        <w:outlineLvl w:val="1"/>
        <w:rPr>
          <w:rFonts w:ascii="Times New Roman" w:hAnsi="Times New Roman" w:cs="Times New Roman"/>
          <w:b/>
          <w:sz w:val="24"/>
          <w:szCs w:val="24"/>
        </w:rPr>
      </w:pPr>
    </w:p>
    <w:p w:rsidR="0007538E" w:rsidRPr="0007538E" w:rsidRDefault="0007538E" w:rsidP="0007538E">
      <w:pPr>
        <w:pStyle w:val="ConsPlusNormal"/>
        <w:jc w:val="center"/>
        <w:outlineLvl w:val="1"/>
        <w:rPr>
          <w:rFonts w:ascii="Times New Roman" w:hAnsi="Times New Roman" w:cs="Times New Roman"/>
          <w:b/>
          <w:sz w:val="24"/>
          <w:szCs w:val="24"/>
        </w:rPr>
      </w:pPr>
      <w:r w:rsidRPr="0007538E">
        <w:rPr>
          <w:rFonts w:ascii="Times New Roman" w:hAnsi="Times New Roman" w:cs="Times New Roman"/>
          <w:b/>
          <w:sz w:val="24"/>
          <w:szCs w:val="24"/>
        </w:rPr>
        <w:lastRenderedPageBreak/>
        <w:t>III. РАБОЧИЕ ПРОГРАММЫ УЧЕБНЫХ ПРЕДМЕТОВ</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677C66" w:rsidRDefault="0007538E" w:rsidP="00677C66">
      <w:pPr>
        <w:pStyle w:val="ConsPlusNormal"/>
        <w:ind w:firstLine="540"/>
        <w:jc w:val="center"/>
        <w:outlineLvl w:val="2"/>
        <w:rPr>
          <w:rFonts w:ascii="Times New Roman" w:hAnsi="Times New Roman" w:cs="Times New Roman"/>
          <w:b/>
          <w:sz w:val="24"/>
          <w:szCs w:val="24"/>
        </w:rPr>
      </w:pPr>
      <w:bookmarkStart w:id="5" w:name="Par140"/>
      <w:bookmarkEnd w:id="5"/>
      <w:r w:rsidRPr="00677C66">
        <w:rPr>
          <w:rFonts w:ascii="Times New Roman" w:hAnsi="Times New Roman" w:cs="Times New Roman"/>
          <w:b/>
          <w:sz w:val="24"/>
          <w:szCs w:val="24"/>
        </w:rPr>
        <w:t>3.1. Базовый цикл Рабочей программы.</w:t>
      </w:r>
    </w:p>
    <w:p w:rsidR="0007538E" w:rsidRPr="00677C66" w:rsidRDefault="0007538E" w:rsidP="00677C66">
      <w:pPr>
        <w:pStyle w:val="ConsPlusNormal"/>
        <w:ind w:firstLine="540"/>
        <w:jc w:val="center"/>
        <w:rPr>
          <w:rFonts w:ascii="Times New Roman" w:hAnsi="Times New Roman" w:cs="Times New Roman"/>
          <w:b/>
          <w:sz w:val="24"/>
          <w:szCs w:val="24"/>
        </w:rPr>
      </w:pPr>
    </w:p>
    <w:p w:rsidR="0007538E" w:rsidRPr="00677C66" w:rsidRDefault="0007538E" w:rsidP="00677C66">
      <w:pPr>
        <w:pStyle w:val="ConsPlusNormal"/>
        <w:ind w:firstLine="540"/>
        <w:jc w:val="center"/>
        <w:outlineLvl w:val="3"/>
        <w:rPr>
          <w:rFonts w:ascii="Times New Roman" w:hAnsi="Times New Roman" w:cs="Times New Roman"/>
          <w:b/>
          <w:sz w:val="24"/>
          <w:szCs w:val="24"/>
        </w:rPr>
      </w:pPr>
      <w:bookmarkStart w:id="6" w:name="Par142"/>
      <w:bookmarkEnd w:id="6"/>
      <w:r w:rsidRPr="00677C66">
        <w:rPr>
          <w:rFonts w:ascii="Times New Roman" w:hAnsi="Times New Roman" w:cs="Times New Roman"/>
          <w:b/>
          <w:sz w:val="24"/>
          <w:szCs w:val="24"/>
        </w:rPr>
        <w:t>3.1.1. Учебный предмет "Основы законодательства в сфере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jc w:val="center"/>
        <w:outlineLvl w:val="4"/>
        <w:rPr>
          <w:rFonts w:ascii="Times New Roman" w:hAnsi="Times New Roman" w:cs="Times New Roman"/>
          <w:sz w:val="24"/>
          <w:szCs w:val="24"/>
        </w:rPr>
      </w:pPr>
      <w:bookmarkStart w:id="7" w:name="Par144"/>
      <w:bookmarkEnd w:id="7"/>
      <w:r w:rsidRPr="0007538E">
        <w:rPr>
          <w:rFonts w:ascii="Times New Roman" w:hAnsi="Times New Roman" w:cs="Times New Roman"/>
          <w:sz w:val="24"/>
          <w:szCs w:val="24"/>
        </w:rPr>
        <w:t>Распределение учебных часов по разделам и темам</w:t>
      </w:r>
    </w:p>
    <w:p w:rsidR="0007538E" w:rsidRPr="0007538E" w:rsidRDefault="0007538E" w:rsidP="0007538E">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722"/>
        <w:gridCol w:w="1120"/>
        <w:gridCol w:w="1906"/>
        <w:gridCol w:w="1891"/>
      </w:tblGrid>
      <w:tr w:rsidR="0007538E" w:rsidRPr="0007538E" w:rsidTr="000E7CA4">
        <w:tc>
          <w:tcPr>
            <w:tcW w:w="4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Наименование разделов и тем</w:t>
            </w:r>
          </w:p>
        </w:tc>
        <w:tc>
          <w:tcPr>
            <w:tcW w:w="49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Количество часов</w:t>
            </w:r>
          </w:p>
        </w:tc>
      </w:tr>
      <w:tr w:rsidR="0007538E" w:rsidRPr="0007538E" w:rsidTr="000E7CA4">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1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Всего</w:t>
            </w:r>
          </w:p>
        </w:tc>
        <w:tc>
          <w:tcPr>
            <w:tcW w:w="37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В том числе</w:t>
            </w:r>
          </w:p>
        </w:tc>
      </w:tr>
      <w:tr w:rsidR="0007538E" w:rsidRPr="0007538E" w:rsidTr="000E7CA4">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1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Теоретические занятия</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Практические занятия</w:t>
            </w:r>
          </w:p>
        </w:tc>
      </w:tr>
      <w:tr w:rsidR="0007538E" w:rsidRPr="0007538E" w:rsidTr="000E7CA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5"/>
              <w:rPr>
                <w:rFonts w:ascii="Times New Roman" w:hAnsi="Times New Roman" w:cs="Times New Roman"/>
                <w:sz w:val="24"/>
                <w:szCs w:val="24"/>
              </w:rPr>
            </w:pPr>
            <w:bookmarkStart w:id="8" w:name="Par154"/>
            <w:bookmarkEnd w:id="8"/>
            <w:r w:rsidRPr="0007538E">
              <w:rPr>
                <w:rFonts w:ascii="Times New Roman" w:hAnsi="Times New Roman" w:cs="Times New Roman"/>
                <w:sz w:val="24"/>
                <w:szCs w:val="24"/>
              </w:rPr>
              <w:t>Законодательство в сфере дорожного движения</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Законодательство, устанавливающее ответственность за нарушения в сфере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5"/>
              <w:rPr>
                <w:rFonts w:ascii="Times New Roman" w:hAnsi="Times New Roman" w:cs="Times New Roman"/>
                <w:sz w:val="24"/>
                <w:szCs w:val="24"/>
              </w:rPr>
            </w:pPr>
            <w:bookmarkStart w:id="9" w:name="Par167"/>
            <w:bookmarkEnd w:id="9"/>
            <w:r w:rsidRPr="0007538E">
              <w:rPr>
                <w:rFonts w:ascii="Times New Roman" w:hAnsi="Times New Roman" w:cs="Times New Roman"/>
                <w:sz w:val="24"/>
                <w:szCs w:val="24"/>
              </w:rPr>
              <w:t>Правила дорожного движения</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Обязанности участников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Дорожные знаки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5</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5</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Дорожная разметка</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Порядок движения и расположение транспортных средств на проезжей части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Остановка и стоянка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Регулирование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Проезд перекрестков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Порядок использования внешних световых приборов и звуковых сигналов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lastRenderedPageBreak/>
              <w:t>Буксировка транспортных средств, перевозка людей и грузов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Требования к оборудованию и техническому состоянию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38</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26</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30</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r>
    </w:tbl>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ind w:firstLine="540"/>
        <w:jc w:val="both"/>
        <w:outlineLvl w:val="4"/>
        <w:rPr>
          <w:rFonts w:ascii="Times New Roman" w:hAnsi="Times New Roman" w:cs="Times New Roman"/>
          <w:sz w:val="24"/>
          <w:szCs w:val="24"/>
        </w:rPr>
      </w:pPr>
      <w:bookmarkStart w:id="10" w:name="Par225"/>
      <w:bookmarkEnd w:id="10"/>
      <w:r w:rsidRPr="0007538E">
        <w:rPr>
          <w:rFonts w:ascii="Times New Roman" w:hAnsi="Times New Roman" w:cs="Times New Roman"/>
          <w:sz w:val="24"/>
          <w:szCs w:val="24"/>
        </w:rPr>
        <w:t>3.1.1.1. Законодательство в сфере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07538E">
        <w:rPr>
          <w:rFonts w:ascii="Times New Roman" w:hAnsi="Times New Roman" w:cs="Times New Roman"/>
          <w:sz w:val="24"/>
          <w:szCs w:val="24"/>
        </w:rPr>
        <w:t>причинителя</w:t>
      </w:r>
      <w:proofErr w:type="spellEnd"/>
      <w:r w:rsidRPr="0007538E">
        <w:rPr>
          <w:rFonts w:ascii="Times New Roman" w:hAnsi="Times New Roman" w:cs="Times New Roman"/>
          <w:sz w:val="24"/>
          <w:szCs w:val="24"/>
        </w:rPr>
        <w:t xml:space="preserve"> вреда; общие положения; условия и порядок осуществления обязательного страхования; компенсационные выплаты.</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ind w:firstLine="540"/>
        <w:jc w:val="both"/>
        <w:outlineLvl w:val="4"/>
        <w:rPr>
          <w:rFonts w:ascii="Times New Roman" w:hAnsi="Times New Roman" w:cs="Times New Roman"/>
          <w:sz w:val="24"/>
          <w:szCs w:val="24"/>
        </w:rPr>
      </w:pPr>
      <w:bookmarkStart w:id="11" w:name="Par229"/>
      <w:bookmarkEnd w:id="11"/>
      <w:r w:rsidRPr="0007538E">
        <w:rPr>
          <w:rFonts w:ascii="Times New Roman" w:hAnsi="Times New Roman" w:cs="Times New Roman"/>
          <w:sz w:val="24"/>
          <w:szCs w:val="24"/>
        </w:rPr>
        <w:t>3.1.1.2. Правила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w:t>
      </w:r>
      <w:r w:rsidRPr="0007538E">
        <w:rPr>
          <w:rFonts w:ascii="Times New Roman" w:hAnsi="Times New Roman" w:cs="Times New Roman"/>
          <w:sz w:val="24"/>
          <w:szCs w:val="24"/>
        </w:rPr>
        <w:lastRenderedPageBreak/>
        <w:t>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w:t>
      </w:r>
      <w:r w:rsidRPr="0007538E">
        <w:rPr>
          <w:rFonts w:ascii="Times New Roman" w:hAnsi="Times New Roman" w:cs="Times New Roman"/>
          <w:sz w:val="24"/>
          <w:szCs w:val="24"/>
        </w:rPr>
        <w:lastRenderedPageBreak/>
        <w:t>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lastRenderedPageBreak/>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FE2296" w:rsidRDefault="00FE2296"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r w:rsidRPr="00677C66">
        <w:rPr>
          <w:rFonts w:ascii="Times New Roman" w:hAnsi="Times New Roman" w:cs="Times New Roman"/>
          <w:b/>
          <w:sz w:val="24"/>
          <w:szCs w:val="24"/>
        </w:rPr>
        <w:lastRenderedPageBreak/>
        <w:t>3.1.2. Учебный предмет "Психофизиологические основы деятельности водителя".</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12" w:name="Par245"/>
      <w:bookmarkEnd w:id="12"/>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jc w:val="center"/>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044"/>
        <w:gridCol w:w="1021"/>
        <w:gridCol w:w="1787"/>
        <w:gridCol w:w="1787"/>
      </w:tblGrid>
      <w:tr w:rsidR="00677C66" w:rsidRPr="00677C66" w:rsidTr="000E7CA4">
        <w:tc>
          <w:tcPr>
            <w:tcW w:w="5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4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0E7CA4">
        <w:tc>
          <w:tcPr>
            <w:tcW w:w="5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Познавательные функции, системы восприятия и психомоторные навыки</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Этические основы деятельности водителя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Эмоциональные состояния и профилактика конфликтов</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(психологический практикум)</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677C66">
        <w:rPr>
          <w:rFonts w:ascii="Times New Roman" w:hAnsi="Times New Roman" w:cs="Times New Roman"/>
          <w:sz w:val="24"/>
          <w:szCs w:val="24"/>
        </w:rPr>
        <w:t>монотония</w:t>
      </w:r>
      <w:proofErr w:type="spellEnd"/>
      <w:r w:rsidRPr="00677C66">
        <w:rPr>
          <w:rFonts w:ascii="Times New Roman" w:hAnsi="Times New Roman" w:cs="Times New Roman"/>
          <w:sz w:val="24"/>
          <w:szCs w:val="24"/>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w:t>
      </w:r>
      <w:r w:rsidRPr="00677C66">
        <w:rPr>
          <w:rFonts w:ascii="Times New Roman" w:hAnsi="Times New Roman" w:cs="Times New Roman"/>
          <w:sz w:val="24"/>
          <w:szCs w:val="24"/>
        </w:rPr>
        <w:lastRenderedPageBreak/>
        <w:t>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677C66">
        <w:rPr>
          <w:rFonts w:ascii="Times New Roman" w:hAnsi="Times New Roman" w:cs="Times New Roman"/>
          <w:sz w:val="24"/>
          <w:szCs w:val="24"/>
        </w:rPr>
        <w:t>саморегуляции</w:t>
      </w:r>
      <w:proofErr w:type="spellEnd"/>
      <w:r w:rsidRPr="00677C66">
        <w:rPr>
          <w:rFonts w:ascii="Times New Roman" w:hAnsi="Times New Roman" w:cs="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677C66" w:rsidRPr="00677C66" w:rsidRDefault="00677C66" w:rsidP="00677C66">
      <w:pPr>
        <w:pStyle w:val="ConsPlusNormal"/>
        <w:ind w:firstLine="540"/>
        <w:jc w:val="both"/>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677C66">
        <w:rPr>
          <w:rFonts w:ascii="Times New Roman" w:hAnsi="Times New Roman" w:cs="Times New Roman"/>
          <w:sz w:val="24"/>
          <w:szCs w:val="24"/>
        </w:rPr>
        <w:t>саморегуляции</w:t>
      </w:r>
      <w:proofErr w:type="spellEnd"/>
      <w:r w:rsidRPr="00677C66">
        <w:rPr>
          <w:rFonts w:ascii="Times New Roman" w:hAnsi="Times New Roman" w:cs="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677C66" w:rsidRPr="00677C66" w:rsidRDefault="00677C66" w:rsidP="00677C66">
      <w:pPr>
        <w:pStyle w:val="ConsPlusNormal"/>
        <w:ind w:firstLine="540"/>
        <w:jc w:val="both"/>
        <w:rPr>
          <w:rFonts w:ascii="Times New Roman" w:hAnsi="Times New Roman" w:cs="Times New Roman"/>
          <w:sz w:val="24"/>
          <w:szCs w:val="24"/>
        </w:rPr>
      </w:pPr>
    </w:p>
    <w:p w:rsidR="00FE2296" w:rsidRDefault="00FE2296" w:rsidP="00677C66">
      <w:pPr>
        <w:pStyle w:val="ConsPlusNormal"/>
        <w:ind w:firstLine="540"/>
        <w:jc w:val="both"/>
        <w:outlineLvl w:val="3"/>
        <w:rPr>
          <w:rFonts w:ascii="Times New Roman" w:hAnsi="Times New Roman" w:cs="Times New Roman"/>
          <w:b/>
          <w:sz w:val="24"/>
          <w:szCs w:val="24"/>
        </w:rPr>
      </w:pPr>
      <w:bookmarkStart w:id="13" w:name="Par285"/>
      <w:bookmarkEnd w:id="13"/>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677C66" w:rsidRPr="00677C66" w:rsidRDefault="00677C66" w:rsidP="00677C66">
      <w:pPr>
        <w:pStyle w:val="ConsPlusNormal"/>
        <w:ind w:firstLine="540"/>
        <w:jc w:val="both"/>
        <w:outlineLvl w:val="3"/>
        <w:rPr>
          <w:rFonts w:ascii="Times New Roman" w:hAnsi="Times New Roman" w:cs="Times New Roman"/>
          <w:b/>
          <w:sz w:val="24"/>
          <w:szCs w:val="24"/>
        </w:rPr>
      </w:pPr>
      <w:r w:rsidRPr="00677C66">
        <w:rPr>
          <w:rFonts w:ascii="Times New Roman" w:hAnsi="Times New Roman" w:cs="Times New Roman"/>
          <w:b/>
          <w:sz w:val="24"/>
          <w:szCs w:val="24"/>
        </w:rPr>
        <w:lastRenderedPageBreak/>
        <w:t>3.1.3. Учебный предмет "Основы управления транспортными средствами".</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903C0A">
      <w:pPr>
        <w:pStyle w:val="ConsPlusNormal"/>
        <w:jc w:val="center"/>
        <w:outlineLvl w:val="4"/>
        <w:rPr>
          <w:rFonts w:ascii="Times New Roman" w:hAnsi="Times New Roman" w:cs="Times New Roman"/>
          <w:sz w:val="24"/>
          <w:szCs w:val="24"/>
        </w:rPr>
      </w:pPr>
      <w:bookmarkStart w:id="14" w:name="Par287"/>
      <w:bookmarkEnd w:id="14"/>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Style w:val="ab"/>
        <w:tblW w:w="0" w:type="auto"/>
        <w:tblLayout w:type="fixed"/>
        <w:tblLook w:val="0000" w:firstRow="0" w:lastRow="0" w:firstColumn="0" w:lastColumn="0" w:noHBand="0" w:noVBand="0"/>
      </w:tblPr>
      <w:tblGrid>
        <w:gridCol w:w="5016"/>
        <w:gridCol w:w="1044"/>
        <w:gridCol w:w="1789"/>
        <w:gridCol w:w="1790"/>
      </w:tblGrid>
      <w:tr w:rsidR="00677C66" w:rsidRPr="00677C66" w:rsidTr="00903C0A">
        <w:tc>
          <w:tcPr>
            <w:tcW w:w="5016" w:type="dxa"/>
            <w:vMerge w:val="restart"/>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4623" w:type="dxa"/>
            <w:gridSpan w:val="3"/>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903C0A">
        <w:tc>
          <w:tcPr>
            <w:tcW w:w="5016"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044" w:type="dxa"/>
            <w:vMerge w:val="restart"/>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3579" w:type="dxa"/>
            <w:gridSpan w:val="2"/>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 том числе</w:t>
            </w:r>
          </w:p>
        </w:tc>
      </w:tr>
      <w:tr w:rsidR="00677C66" w:rsidRPr="00677C66" w:rsidTr="00903C0A">
        <w:trPr>
          <w:trHeight w:val="1260"/>
        </w:trPr>
        <w:tc>
          <w:tcPr>
            <w:tcW w:w="5016"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044"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Дорожное движение</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Профессиональная надежность водителя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Влияние свойств транспортного средства на эффективность и безопасность управления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903C0A">
        <w:tc>
          <w:tcPr>
            <w:tcW w:w="5016" w:type="dxa"/>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w:t>
            </w: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Обеспечение безопасности наиболее уязвимых участников дорожного движения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14</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w:t>
      </w:r>
      <w:r w:rsidRPr="00677C66">
        <w:rPr>
          <w:rFonts w:ascii="Times New Roman" w:hAnsi="Times New Roman" w:cs="Times New Roman"/>
          <w:sz w:val="24"/>
          <w:szCs w:val="24"/>
        </w:rPr>
        <w:lastRenderedPageBreak/>
        <w:t>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677C66">
        <w:rPr>
          <w:rFonts w:ascii="Times New Roman" w:hAnsi="Times New Roman" w:cs="Times New Roman"/>
          <w:sz w:val="24"/>
          <w:szCs w:val="24"/>
        </w:rPr>
        <w:t>гидроскольжение</w:t>
      </w:r>
      <w:proofErr w:type="spellEnd"/>
      <w:r w:rsidRPr="00677C66">
        <w:rPr>
          <w:rFonts w:ascii="Times New Roman" w:hAnsi="Times New Roman" w:cs="Times New Roman"/>
          <w:sz w:val="24"/>
          <w:szCs w:val="24"/>
        </w:rPr>
        <w:t xml:space="preserve"> и </w:t>
      </w:r>
      <w:proofErr w:type="spellStart"/>
      <w:r w:rsidRPr="00677C66">
        <w:rPr>
          <w:rFonts w:ascii="Times New Roman" w:hAnsi="Times New Roman" w:cs="Times New Roman"/>
          <w:sz w:val="24"/>
          <w:szCs w:val="24"/>
        </w:rPr>
        <w:t>аквапланирование</w:t>
      </w:r>
      <w:proofErr w:type="spellEnd"/>
      <w:r w:rsidRPr="00677C66">
        <w:rPr>
          <w:rFonts w:ascii="Times New Roman" w:hAnsi="Times New Roman" w:cs="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677C66">
        <w:rPr>
          <w:rFonts w:ascii="Times New Roman" w:hAnsi="Times New Roman" w:cs="Times New Roman"/>
          <w:sz w:val="24"/>
          <w:szCs w:val="24"/>
        </w:rPr>
        <w:t>поворачиваемость</w:t>
      </w:r>
      <w:proofErr w:type="spellEnd"/>
      <w:r w:rsidRPr="00677C66">
        <w:rPr>
          <w:rFonts w:ascii="Times New Roman" w:hAnsi="Times New Roman" w:cs="Times New Roman"/>
          <w:sz w:val="24"/>
          <w:szCs w:val="24"/>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FE2296" w:rsidRPr="00FE2296" w:rsidRDefault="00677C66" w:rsidP="00FE229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w:t>
      </w:r>
      <w:r w:rsidRPr="00677C66">
        <w:rPr>
          <w:rFonts w:ascii="Times New Roman" w:hAnsi="Times New Roman" w:cs="Times New Roman"/>
          <w:sz w:val="24"/>
          <w:szCs w:val="24"/>
        </w:rPr>
        <w:lastRenderedPageBreak/>
        <w:t xml:space="preserve">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677C66">
        <w:rPr>
          <w:rFonts w:ascii="Times New Roman" w:hAnsi="Times New Roman" w:cs="Times New Roman"/>
          <w:sz w:val="24"/>
          <w:szCs w:val="24"/>
        </w:rPr>
        <w:t>непристегнутых</w:t>
      </w:r>
      <w:proofErr w:type="spellEnd"/>
      <w:r w:rsidRPr="00677C66">
        <w:rPr>
          <w:rFonts w:ascii="Times New Roman" w:hAnsi="Times New Roman" w:cs="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677C66">
        <w:rPr>
          <w:rFonts w:ascii="Times New Roman" w:hAnsi="Times New Roman" w:cs="Times New Roman"/>
          <w:sz w:val="24"/>
          <w:szCs w:val="24"/>
        </w:rPr>
        <w:t>световозвращающие</w:t>
      </w:r>
      <w:proofErr w:type="spellEnd"/>
      <w:r w:rsidRPr="00677C66">
        <w:rPr>
          <w:rFonts w:ascii="Times New Roman" w:hAnsi="Times New Roman" w:cs="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bookmarkStart w:id="15" w:name="Par333"/>
      <w:bookmarkEnd w:id="15"/>
      <w:r w:rsidR="00FE2296">
        <w:rPr>
          <w:rFonts w:ascii="Times New Roman" w:hAnsi="Times New Roman" w:cs="Times New Roman"/>
          <w:sz w:val="24"/>
          <w:szCs w:val="24"/>
        </w:rPr>
        <w:t>.</w:t>
      </w: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903C0A" w:rsidRDefault="00903C0A" w:rsidP="00677C66">
      <w:pPr>
        <w:pStyle w:val="ConsPlusNormal"/>
        <w:ind w:firstLine="540"/>
        <w:jc w:val="center"/>
        <w:outlineLvl w:val="3"/>
        <w:rPr>
          <w:rFonts w:ascii="Times New Roman" w:hAnsi="Times New Roman" w:cs="Times New Roman"/>
          <w:b/>
          <w:sz w:val="24"/>
          <w:szCs w:val="24"/>
        </w:rPr>
      </w:pPr>
    </w:p>
    <w:p w:rsidR="00903C0A" w:rsidRDefault="00903C0A" w:rsidP="00677C66">
      <w:pPr>
        <w:pStyle w:val="ConsPlusNormal"/>
        <w:ind w:firstLine="540"/>
        <w:jc w:val="center"/>
        <w:outlineLvl w:val="3"/>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r w:rsidRPr="00677C66">
        <w:rPr>
          <w:rFonts w:ascii="Times New Roman" w:hAnsi="Times New Roman" w:cs="Times New Roman"/>
          <w:b/>
          <w:sz w:val="24"/>
          <w:szCs w:val="24"/>
        </w:rPr>
        <w:lastRenderedPageBreak/>
        <w:t>3.1.4. Учебный предмет "Первая помощь при дорожно-транспортном происшествии".</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16" w:name="Par335"/>
      <w:bookmarkEnd w:id="16"/>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563"/>
        <w:gridCol w:w="1140"/>
        <w:gridCol w:w="1942"/>
        <w:gridCol w:w="1994"/>
      </w:tblGrid>
      <w:tr w:rsidR="00677C66" w:rsidRPr="00677C66" w:rsidTr="000E7CA4">
        <w:tc>
          <w:tcPr>
            <w:tcW w:w="45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50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0E7CA4">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1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393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 том числе</w:t>
            </w:r>
          </w:p>
        </w:tc>
      </w:tr>
      <w:tr w:rsidR="00677C66" w:rsidRPr="00677C66" w:rsidTr="000E7CA4">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наружных кровотечениях и травмах</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w:t>
      </w:r>
      <w:r w:rsidRPr="00677C66">
        <w:rPr>
          <w:rFonts w:ascii="Times New Roman" w:hAnsi="Times New Roman" w:cs="Times New Roman"/>
          <w:sz w:val="24"/>
          <w:szCs w:val="24"/>
        </w:rPr>
        <w:lastRenderedPageBreak/>
        <w:t>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677C66">
        <w:rPr>
          <w:rFonts w:ascii="Times New Roman" w:hAnsi="Times New Roman" w:cs="Times New Roman"/>
          <w:sz w:val="24"/>
          <w:szCs w:val="24"/>
        </w:rPr>
        <w:t>окклюзионной</w:t>
      </w:r>
      <w:proofErr w:type="spellEnd"/>
      <w:r w:rsidRPr="00677C66">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677C66">
        <w:rPr>
          <w:rFonts w:ascii="Times New Roman" w:hAnsi="Times New Roman" w:cs="Times New Roman"/>
          <w:sz w:val="24"/>
          <w:szCs w:val="24"/>
        </w:rPr>
        <w:t>окклюзионной</w:t>
      </w:r>
      <w:proofErr w:type="spellEnd"/>
      <w:r w:rsidRPr="00677C66">
        <w:rPr>
          <w:rFonts w:ascii="Times New Roman" w:hAnsi="Times New Roman" w:cs="Times New Roman"/>
          <w:sz w:val="24"/>
          <w:szCs w:val="24"/>
        </w:rPr>
        <w:t xml:space="preserve"> (герметизирующей) повязки при </w:t>
      </w:r>
      <w:r w:rsidRPr="00677C66">
        <w:rPr>
          <w:rFonts w:ascii="Times New Roman" w:hAnsi="Times New Roman" w:cs="Times New Roman"/>
          <w:sz w:val="24"/>
          <w:szCs w:val="24"/>
        </w:rPr>
        <w:lastRenderedPageBreak/>
        <w:t xml:space="preserve">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677C66">
        <w:rPr>
          <w:rFonts w:ascii="Times New Roman" w:hAnsi="Times New Roman" w:cs="Times New Roman"/>
          <w:sz w:val="24"/>
          <w:szCs w:val="24"/>
        </w:rPr>
        <w:t>аутоиммобилизация</w:t>
      </w:r>
      <w:proofErr w:type="spellEnd"/>
      <w:r w:rsidRPr="00677C66">
        <w:rPr>
          <w:rFonts w:ascii="Times New Roman" w:hAnsi="Times New Roman" w:cs="Times New Roman"/>
          <w:sz w:val="24"/>
          <w:szCs w:val="24"/>
        </w:rPr>
        <w:t>, с использованием медицинских изделий); отработка приемов фиксации шейного отдела позвоночника.</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677C66">
        <w:rPr>
          <w:rFonts w:ascii="Times New Roman" w:hAnsi="Times New Roman" w:cs="Times New Roman"/>
          <w:sz w:val="24"/>
          <w:szCs w:val="24"/>
        </w:rPr>
        <w:t>холодовая</w:t>
      </w:r>
      <w:proofErr w:type="spellEnd"/>
      <w:r w:rsidRPr="00677C66">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677C66">
        <w:rPr>
          <w:rFonts w:ascii="Times New Roman" w:hAnsi="Times New Roman" w:cs="Times New Roman"/>
          <w:sz w:val="24"/>
          <w:szCs w:val="24"/>
        </w:rPr>
        <w:t>термоизолирующей</w:t>
      </w:r>
      <w:proofErr w:type="spellEnd"/>
      <w:r w:rsidRPr="00677C66">
        <w:rPr>
          <w:rFonts w:ascii="Times New Roman" w:hAnsi="Times New Roman" w:cs="Times New Roman"/>
          <w:sz w:val="24"/>
          <w:szCs w:val="24"/>
        </w:rP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677C66" w:rsidRPr="00677C66" w:rsidRDefault="00677C66" w:rsidP="00677C66">
      <w:pPr>
        <w:pStyle w:val="ConsPlusNormal"/>
        <w:ind w:firstLine="540"/>
        <w:jc w:val="both"/>
        <w:rPr>
          <w:rFonts w:ascii="Times New Roman" w:hAnsi="Times New Roman" w:cs="Times New Roman"/>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bookmarkStart w:id="17" w:name="Par374"/>
      <w:bookmarkEnd w:id="17"/>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0E7CA4" w:rsidRDefault="000E7CA4" w:rsidP="001C3F27">
      <w:pPr>
        <w:pStyle w:val="ConsPlusNormal"/>
        <w:ind w:firstLine="540"/>
        <w:jc w:val="center"/>
        <w:outlineLvl w:val="2"/>
        <w:rPr>
          <w:rFonts w:ascii="Times New Roman" w:hAnsi="Times New Roman" w:cs="Times New Roman"/>
          <w:b/>
          <w:sz w:val="24"/>
          <w:szCs w:val="24"/>
        </w:rPr>
      </w:pPr>
    </w:p>
    <w:p w:rsidR="001C3F27" w:rsidRDefault="001C3F27" w:rsidP="001C3F27">
      <w:pPr>
        <w:pStyle w:val="ConsPlusNormal"/>
        <w:ind w:firstLine="540"/>
        <w:jc w:val="center"/>
        <w:outlineLvl w:val="2"/>
        <w:rPr>
          <w:rFonts w:ascii="Times New Roman" w:hAnsi="Times New Roman" w:cs="Times New Roman"/>
          <w:b/>
          <w:sz w:val="24"/>
          <w:szCs w:val="24"/>
        </w:rPr>
      </w:pPr>
    </w:p>
    <w:p w:rsidR="00916C7A" w:rsidRPr="00916C7A" w:rsidRDefault="00916C7A" w:rsidP="001C3F27">
      <w:pPr>
        <w:pStyle w:val="ConsPlusNormal"/>
        <w:ind w:firstLine="540"/>
        <w:jc w:val="center"/>
        <w:outlineLvl w:val="2"/>
        <w:rPr>
          <w:rFonts w:ascii="Times New Roman" w:hAnsi="Times New Roman" w:cs="Times New Roman"/>
          <w:b/>
          <w:sz w:val="24"/>
          <w:szCs w:val="24"/>
        </w:rPr>
      </w:pPr>
    </w:p>
    <w:p w:rsidR="004D6537" w:rsidRPr="004D6537" w:rsidRDefault="004D6537" w:rsidP="004D6537">
      <w:pPr>
        <w:pStyle w:val="ConsPlusNormal"/>
        <w:ind w:firstLine="540"/>
        <w:jc w:val="center"/>
        <w:outlineLvl w:val="2"/>
        <w:rPr>
          <w:rFonts w:ascii="Times New Roman" w:hAnsi="Times New Roman" w:cs="Times New Roman"/>
          <w:b/>
          <w:sz w:val="24"/>
          <w:szCs w:val="24"/>
        </w:rPr>
      </w:pPr>
      <w:r w:rsidRPr="004D6537">
        <w:rPr>
          <w:rFonts w:ascii="Times New Roman" w:hAnsi="Times New Roman" w:cs="Times New Roman"/>
          <w:b/>
          <w:sz w:val="24"/>
          <w:szCs w:val="24"/>
        </w:rPr>
        <w:lastRenderedPageBreak/>
        <w:t>3.2. Специальный цикл Примерной программы.</w:t>
      </w:r>
    </w:p>
    <w:p w:rsidR="004D6537" w:rsidRPr="004D6537" w:rsidRDefault="004D6537" w:rsidP="004D6537">
      <w:pPr>
        <w:pStyle w:val="ConsPlusNormal"/>
        <w:ind w:firstLine="540"/>
        <w:jc w:val="center"/>
        <w:rPr>
          <w:rFonts w:ascii="Times New Roman" w:hAnsi="Times New Roman" w:cs="Times New Roman"/>
          <w:b/>
          <w:sz w:val="24"/>
          <w:szCs w:val="24"/>
        </w:rPr>
      </w:pPr>
    </w:p>
    <w:p w:rsidR="004D6537" w:rsidRPr="004D6537" w:rsidRDefault="004D6537" w:rsidP="004D6537">
      <w:pPr>
        <w:pStyle w:val="ConsPlusNormal"/>
        <w:ind w:firstLine="540"/>
        <w:jc w:val="center"/>
        <w:outlineLvl w:val="3"/>
        <w:rPr>
          <w:rFonts w:ascii="Times New Roman" w:hAnsi="Times New Roman" w:cs="Times New Roman"/>
          <w:b/>
          <w:sz w:val="24"/>
          <w:szCs w:val="24"/>
        </w:rPr>
      </w:pPr>
      <w:bookmarkStart w:id="18" w:name="Par8958"/>
      <w:bookmarkEnd w:id="18"/>
      <w:r w:rsidRPr="004D6537">
        <w:rPr>
          <w:rFonts w:ascii="Times New Roman" w:hAnsi="Times New Roman" w:cs="Times New Roman"/>
          <w:b/>
          <w:sz w:val="24"/>
          <w:szCs w:val="24"/>
        </w:rPr>
        <w:t>3.2.1. Учебный предмет "Устройство и техническое обслуживание транспортных средств категории "M" как объектов управления".</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jc w:val="center"/>
        <w:outlineLvl w:val="4"/>
        <w:rPr>
          <w:rFonts w:ascii="Times New Roman" w:hAnsi="Times New Roman" w:cs="Times New Roman"/>
          <w:sz w:val="24"/>
          <w:szCs w:val="24"/>
        </w:rPr>
      </w:pPr>
      <w:bookmarkStart w:id="19" w:name="Par8960"/>
      <w:bookmarkEnd w:id="19"/>
      <w:r w:rsidRPr="004D6537">
        <w:rPr>
          <w:rFonts w:ascii="Times New Roman" w:hAnsi="Times New Roman" w:cs="Times New Roman"/>
          <w:sz w:val="24"/>
          <w:szCs w:val="24"/>
        </w:rPr>
        <w:t>Распределение учебных часов по разделам и темам</w:t>
      </w:r>
    </w:p>
    <w:p w:rsidR="004D6537" w:rsidRPr="004D6537" w:rsidRDefault="004D6537" w:rsidP="004D6537">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08"/>
        <w:gridCol w:w="893"/>
        <w:gridCol w:w="1762"/>
        <w:gridCol w:w="1236"/>
      </w:tblGrid>
      <w:tr w:rsidR="004D6537" w:rsidRPr="004D6537" w:rsidTr="000C642F">
        <w:tc>
          <w:tcPr>
            <w:tcW w:w="5808" w:type="dxa"/>
            <w:vMerge w:val="restart"/>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Наименование разделов и тем</w:t>
            </w:r>
          </w:p>
        </w:tc>
        <w:tc>
          <w:tcPr>
            <w:tcW w:w="3891" w:type="dxa"/>
            <w:gridSpan w:val="3"/>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Количество часов</w:t>
            </w:r>
          </w:p>
        </w:tc>
      </w:tr>
      <w:tr w:rsidR="004D6537" w:rsidRPr="004D6537" w:rsidTr="000C642F">
        <w:tc>
          <w:tcPr>
            <w:tcW w:w="5808"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893" w:type="dxa"/>
            <w:vMerge w:val="restart"/>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Всего</w:t>
            </w:r>
          </w:p>
        </w:tc>
        <w:tc>
          <w:tcPr>
            <w:tcW w:w="2998" w:type="dxa"/>
            <w:gridSpan w:val="2"/>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В том числе</w:t>
            </w:r>
          </w:p>
        </w:tc>
      </w:tr>
      <w:tr w:rsidR="004D6537" w:rsidRPr="004D6537" w:rsidTr="000C642F">
        <w:tc>
          <w:tcPr>
            <w:tcW w:w="5808"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893"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Теоретические занятия</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Практические занятия</w:t>
            </w:r>
          </w:p>
        </w:tc>
      </w:tr>
      <w:tr w:rsidR="004D6537" w:rsidRPr="004D6537" w:rsidTr="000C642F">
        <w:tc>
          <w:tcPr>
            <w:tcW w:w="9699" w:type="dxa"/>
            <w:gridSpan w:val="4"/>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5"/>
              <w:rPr>
                <w:rFonts w:ascii="Times New Roman" w:hAnsi="Times New Roman" w:cs="Times New Roman"/>
                <w:sz w:val="24"/>
                <w:szCs w:val="24"/>
              </w:rPr>
            </w:pPr>
            <w:bookmarkStart w:id="20" w:name="Par8970"/>
            <w:bookmarkEnd w:id="20"/>
            <w:r w:rsidRPr="004D6537">
              <w:rPr>
                <w:rFonts w:ascii="Times New Roman" w:hAnsi="Times New Roman" w:cs="Times New Roman"/>
                <w:sz w:val="24"/>
                <w:szCs w:val="24"/>
              </w:rPr>
              <w:t>Устройство транспортных средств</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транспортных средств категории "M"</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Двигатель</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Трансмиссия</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Ходовая часть</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Тормозные системы</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Источники и потребители электрической энергии</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Итого по разделу</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7</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7</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c>
          <w:tcPr>
            <w:tcW w:w="9699" w:type="dxa"/>
            <w:gridSpan w:val="4"/>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5"/>
              <w:rPr>
                <w:rFonts w:ascii="Times New Roman" w:hAnsi="Times New Roman" w:cs="Times New Roman"/>
                <w:sz w:val="24"/>
                <w:szCs w:val="24"/>
              </w:rPr>
            </w:pPr>
            <w:bookmarkStart w:id="21" w:name="Par8999"/>
            <w:bookmarkEnd w:id="21"/>
            <w:r w:rsidRPr="004D6537">
              <w:rPr>
                <w:rFonts w:ascii="Times New Roman" w:hAnsi="Times New Roman" w:cs="Times New Roman"/>
                <w:sz w:val="24"/>
                <w:szCs w:val="24"/>
              </w:rPr>
              <w:t>Техническое обслуживание</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Техническое обслуживание, меры безопасности и защиты окружающей природной среды</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Устранение неисправностей &lt;1&gt;</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Итого по разделу</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3</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580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Итого</w:t>
            </w:r>
          </w:p>
        </w:tc>
        <w:tc>
          <w:tcPr>
            <w:tcW w:w="893"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10</w:t>
            </w:r>
          </w:p>
        </w:tc>
        <w:tc>
          <w:tcPr>
            <w:tcW w:w="176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8</w:t>
            </w:r>
          </w:p>
        </w:tc>
        <w:tc>
          <w:tcPr>
            <w:tcW w:w="123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bl>
    <w:p w:rsidR="004D6537" w:rsidRPr="004D6537" w:rsidRDefault="004D6537" w:rsidP="004D6537">
      <w:pPr>
        <w:pStyle w:val="ConsPlusNormal"/>
        <w:jc w:val="center"/>
        <w:rPr>
          <w:rFonts w:ascii="Times New Roman" w:hAnsi="Times New Roman" w:cs="Times New Roman"/>
          <w:sz w:val="24"/>
          <w:szCs w:val="24"/>
        </w:rPr>
      </w:pP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&lt;1&gt; Практическое занятие проводится на учебном транспортном средстве.</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ind w:firstLine="540"/>
        <w:jc w:val="both"/>
        <w:outlineLvl w:val="4"/>
        <w:rPr>
          <w:rFonts w:ascii="Times New Roman" w:hAnsi="Times New Roman" w:cs="Times New Roman"/>
          <w:sz w:val="24"/>
          <w:szCs w:val="24"/>
        </w:rPr>
      </w:pPr>
      <w:bookmarkStart w:id="22" w:name="Par9020"/>
      <w:bookmarkEnd w:id="22"/>
      <w:r w:rsidRPr="004D6537">
        <w:rPr>
          <w:rFonts w:ascii="Times New Roman" w:hAnsi="Times New Roman" w:cs="Times New Roman"/>
          <w:sz w:val="24"/>
          <w:szCs w:val="24"/>
        </w:rPr>
        <w:t>3.2.1.1. Устройство транспортных средств.</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Общее устройство транспортных средств категории "M": классификация и основные технические характеристики транспортных средств категории "M"; общее устройство транспортных средств категории "M",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 xml:space="preserve">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w:t>
      </w:r>
      <w:r w:rsidRPr="004D6537">
        <w:rPr>
          <w:rFonts w:ascii="Times New Roman" w:hAnsi="Times New Roman" w:cs="Times New Roman"/>
          <w:sz w:val="24"/>
          <w:szCs w:val="24"/>
        </w:rPr>
        <w:lastRenderedPageBreak/>
        <w:t>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Трансмиссия: назначение и состав трансмиссии мопеда; структурные схемы трансмиссии мопеда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Ходовая часть: назначение и состав ходовой части мопеда;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устройство колес, применяемых на мопедах; крепление колес; конструкции и маркировка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ind w:firstLine="540"/>
        <w:jc w:val="both"/>
        <w:outlineLvl w:val="4"/>
        <w:rPr>
          <w:rFonts w:ascii="Times New Roman" w:hAnsi="Times New Roman" w:cs="Times New Roman"/>
          <w:sz w:val="24"/>
          <w:szCs w:val="24"/>
        </w:rPr>
      </w:pPr>
      <w:bookmarkStart w:id="23" w:name="Par9028"/>
      <w:bookmarkEnd w:id="23"/>
      <w:r w:rsidRPr="004D6537">
        <w:rPr>
          <w:rFonts w:ascii="Times New Roman" w:hAnsi="Times New Roman" w:cs="Times New Roman"/>
          <w:sz w:val="24"/>
          <w:szCs w:val="24"/>
        </w:rPr>
        <w:t>3.2.1.2. Техническое обслуживание.</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меры безопасности при выполнении работ по ежедневному техническому обслуживанию мопеда;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 xml:space="preserve">Устранение неисправностей: проверка и доведение до нормы уровня масла в системе </w:t>
      </w:r>
      <w:r w:rsidRPr="004D6537">
        <w:rPr>
          <w:rFonts w:ascii="Times New Roman" w:hAnsi="Times New Roman" w:cs="Times New Roman"/>
          <w:sz w:val="24"/>
          <w:szCs w:val="24"/>
        </w:rPr>
        <w:lastRenderedPageBreak/>
        <w:t>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bookmarkStart w:id="24" w:name="Par9032"/>
      <w:bookmarkEnd w:id="24"/>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Default="004D6537" w:rsidP="004D6537">
      <w:pPr>
        <w:pStyle w:val="ConsPlusNormal"/>
        <w:ind w:firstLine="540"/>
        <w:jc w:val="center"/>
        <w:outlineLvl w:val="3"/>
        <w:rPr>
          <w:rFonts w:ascii="Times New Roman" w:hAnsi="Times New Roman" w:cs="Times New Roman"/>
          <w:b/>
          <w:sz w:val="24"/>
          <w:szCs w:val="24"/>
        </w:rPr>
      </w:pPr>
    </w:p>
    <w:p w:rsidR="004D6537" w:rsidRPr="004D6537" w:rsidRDefault="004D6537" w:rsidP="004D6537">
      <w:pPr>
        <w:pStyle w:val="ConsPlusNormal"/>
        <w:ind w:firstLine="540"/>
        <w:jc w:val="center"/>
        <w:outlineLvl w:val="3"/>
        <w:rPr>
          <w:rFonts w:ascii="Times New Roman" w:hAnsi="Times New Roman" w:cs="Times New Roman"/>
          <w:b/>
          <w:sz w:val="24"/>
          <w:szCs w:val="24"/>
        </w:rPr>
      </w:pPr>
      <w:r w:rsidRPr="004D6537">
        <w:rPr>
          <w:rFonts w:ascii="Times New Roman" w:hAnsi="Times New Roman" w:cs="Times New Roman"/>
          <w:b/>
          <w:sz w:val="24"/>
          <w:szCs w:val="24"/>
        </w:rPr>
        <w:lastRenderedPageBreak/>
        <w:t>3.2.2. Учебный предмет "Основы управления транспортными средствами категории "M".</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jc w:val="center"/>
        <w:outlineLvl w:val="4"/>
        <w:rPr>
          <w:rFonts w:ascii="Times New Roman" w:hAnsi="Times New Roman" w:cs="Times New Roman"/>
          <w:sz w:val="24"/>
          <w:szCs w:val="24"/>
        </w:rPr>
      </w:pPr>
      <w:bookmarkStart w:id="25" w:name="Par9034"/>
      <w:bookmarkEnd w:id="25"/>
      <w:r w:rsidRPr="004D6537">
        <w:rPr>
          <w:rFonts w:ascii="Times New Roman" w:hAnsi="Times New Roman" w:cs="Times New Roman"/>
          <w:sz w:val="24"/>
          <w:szCs w:val="24"/>
        </w:rPr>
        <w:t>Распределение учебных часов по разделам и темам</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55"/>
        <w:gridCol w:w="850"/>
        <w:gridCol w:w="1535"/>
        <w:gridCol w:w="1559"/>
      </w:tblGrid>
      <w:tr w:rsidR="004D6537" w:rsidRPr="004D6537" w:rsidTr="000C642F">
        <w:tc>
          <w:tcPr>
            <w:tcW w:w="5755" w:type="dxa"/>
            <w:vMerge w:val="restart"/>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Наименование разделов и тем</w:t>
            </w:r>
          </w:p>
        </w:tc>
        <w:tc>
          <w:tcPr>
            <w:tcW w:w="3944" w:type="dxa"/>
            <w:gridSpan w:val="3"/>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Количество часов</w:t>
            </w:r>
          </w:p>
        </w:tc>
      </w:tr>
      <w:tr w:rsidR="004D6537" w:rsidRPr="004D6537" w:rsidTr="000C642F">
        <w:tc>
          <w:tcPr>
            <w:tcW w:w="5755"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Всего</w:t>
            </w:r>
          </w:p>
        </w:tc>
        <w:tc>
          <w:tcPr>
            <w:tcW w:w="3094" w:type="dxa"/>
            <w:gridSpan w:val="2"/>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В том числе</w:t>
            </w:r>
          </w:p>
        </w:tc>
      </w:tr>
      <w:tr w:rsidR="004D6537" w:rsidRPr="004D6537" w:rsidTr="000C642F">
        <w:tc>
          <w:tcPr>
            <w:tcW w:w="5755"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Теоретические занятия</w:t>
            </w:r>
          </w:p>
        </w:tc>
        <w:tc>
          <w:tcPr>
            <w:tcW w:w="1559"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Практические занятия</w:t>
            </w:r>
          </w:p>
        </w:tc>
      </w:tr>
      <w:tr w:rsidR="004D6537" w:rsidRPr="004D6537" w:rsidTr="000C642F">
        <w:tc>
          <w:tcPr>
            <w:tcW w:w="5755" w:type="dxa"/>
            <w:tcBorders>
              <w:top w:val="single" w:sz="4" w:space="0" w:color="auto"/>
              <w:left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Приемы управления транспортным средством</w:t>
            </w:r>
          </w:p>
        </w:tc>
        <w:tc>
          <w:tcPr>
            <w:tcW w:w="850" w:type="dxa"/>
            <w:tcBorders>
              <w:top w:val="single" w:sz="4" w:space="0" w:color="auto"/>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1535" w:type="dxa"/>
            <w:tcBorders>
              <w:top w:val="single" w:sz="4" w:space="0" w:color="auto"/>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w:t>
            </w:r>
          </w:p>
        </w:tc>
      </w:tr>
      <w:tr w:rsidR="004D6537" w:rsidRPr="004D6537" w:rsidTr="000C642F">
        <w:trPr>
          <w:trHeight w:val="348"/>
        </w:trPr>
        <w:tc>
          <w:tcPr>
            <w:tcW w:w="5755" w:type="dxa"/>
            <w:tcBorders>
              <w:left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Управление транспортным средством в штатных ситуациях</w:t>
            </w:r>
          </w:p>
        </w:tc>
        <w:tc>
          <w:tcPr>
            <w:tcW w:w="850" w:type="dxa"/>
            <w:tcBorders>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1535" w:type="dxa"/>
            <w:tcBorders>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559" w:type="dxa"/>
            <w:tcBorders>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rPr>
          <w:trHeight w:val="348"/>
        </w:trPr>
        <w:tc>
          <w:tcPr>
            <w:tcW w:w="5755" w:type="dxa"/>
            <w:tcBorders>
              <w:left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Управление транспортным средством в нештатных ситуациях</w:t>
            </w:r>
          </w:p>
        </w:tc>
        <w:tc>
          <w:tcPr>
            <w:tcW w:w="850" w:type="dxa"/>
            <w:tcBorders>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1535" w:type="dxa"/>
            <w:tcBorders>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1559" w:type="dxa"/>
            <w:tcBorders>
              <w:left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575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6</w:t>
            </w:r>
          </w:p>
        </w:tc>
        <w:tc>
          <w:tcPr>
            <w:tcW w:w="153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bl>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 xml:space="preserve">Приемы управления транспортным средством: силы, действующие на транспортное средства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sidRPr="004D6537">
        <w:rPr>
          <w:rFonts w:ascii="Times New Roman" w:hAnsi="Times New Roman" w:cs="Times New Roman"/>
          <w:sz w:val="24"/>
          <w:szCs w:val="24"/>
        </w:rPr>
        <w:t>трогании</w:t>
      </w:r>
      <w:proofErr w:type="spellEnd"/>
      <w:r w:rsidRPr="004D6537">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мопедом с бесступенчатой коробкой передач.</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расположение транспортного средства на проезжей части, объезд препятствий и обгон транспортных средств; пользование зеркалами заднего вида; правила выполнения поворота налево и разворота мопеда на различных дорогах;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мопедом при проезде пешеходных переходов, мест остановок маршрутных транспортных средств, железнодорожных переездов, мостов, тоннелей; </w:t>
      </w:r>
      <w:r w:rsidRPr="004D6537">
        <w:rPr>
          <w:rFonts w:ascii="Times New Roman" w:hAnsi="Times New Roman" w:cs="Times New Roman"/>
          <w:sz w:val="24"/>
          <w:szCs w:val="24"/>
        </w:rPr>
        <w:lastRenderedPageBreak/>
        <w:t>порядок движения в жилых зонах;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мопедом при движении в условиях недостаточной видимости (ночь, туман, дождь); особенности управления мопедом при движении по дороге с низким коэффициентом сцепления дорожного покрытия; перевозка груза; порядок перевозки детей на дополнительном сиденье. Решение ситуационных задач.</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4D6537" w:rsidRPr="004D6537" w:rsidRDefault="004D6537" w:rsidP="004D6537">
      <w:pPr>
        <w:pStyle w:val="ConsPlusNormal"/>
        <w:ind w:firstLine="540"/>
        <w:jc w:val="both"/>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bookmarkStart w:id="26" w:name="Par9065"/>
      <w:bookmarkEnd w:id="26"/>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4D6537" w:rsidRPr="004D6537" w:rsidRDefault="004D6537" w:rsidP="004D6537">
      <w:pPr>
        <w:pStyle w:val="ConsPlusNormal"/>
        <w:ind w:firstLine="540"/>
        <w:jc w:val="both"/>
        <w:outlineLvl w:val="3"/>
        <w:rPr>
          <w:rFonts w:ascii="Times New Roman" w:hAnsi="Times New Roman" w:cs="Times New Roman"/>
          <w:b/>
          <w:sz w:val="24"/>
          <w:szCs w:val="24"/>
        </w:rPr>
      </w:pPr>
      <w:r w:rsidRPr="004D6537">
        <w:rPr>
          <w:rFonts w:ascii="Times New Roman" w:hAnsi="Times New Roman" w:cs="Times New Roman"/>
          <w:b/>
          <w:sz w:val="24"/>
          <w:szCs w:val="24"/>
        </w:rPr>
        <w:lastRenderedPageBreak/>
        <w:t>3.2.3. Учебный предмет "Вождение транспортных средств категории "M" (для транспортных средств с механической трансмиссией).</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jc w:val="center"/>
        <w:outlineLvl w:val="4"/>
        <w:rPr>
          <w:rFonts w:ascii="Times New Roman" w:hAnsi="Times New Roman" w:cs="Times New Roman"/>
          <w:sz w:val="24"/>
          <w:szCs w:val="24"/>
        </w:rPr>
      </w:pPr>
      <w:bookmarkStart w:id="27" w:name="Par9067"/>
      <w:bookmarkEnd w:id="27"/>
      <w:r w:rsidRPr="004D6537">
        <w:rPr>
          <w:rFonts w:ascii="Times New Roman" w:hAnsi="Times New Roman" w:cs="Times New Roman"/>
          <w:sz w:val="24"/>
          <w:szCs w:val="24"/>
        </w:rPr>
        <w:t>Распределение учебных часов по разделам и темам</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54"/>
        <w:gridCol w:w="2346"/>
      </w:tblGrid>
      <w:tr w:rsidR="004D6537" w:rsidRPr="004D6537" w:rsidTr="000C642F">
        <w:tc>
          <w:tcPr>
            <w:tcW w:w="7354"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Наименование заданий</w:t>
            </w:r>
          </w:p>
        </w:tc>
        <w:tc>
          <w:tcPr>
            <w:tcW w:w="23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Количество часов практического обучения</w:t>
            </w:r>
          </w:p>
        </w:tc>
      </w:tr>
      <w:tr w:rsidR="004D6537" w:rsidRPr="004D6537" w:rsidTr="000C642F">
        <w:tc>
          <w:tcPr>
            <w:tcW w:w="9700" w:type="dxa"/>
            <w:gridSpan w:val="2"/>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5"/>
              <w:rPr>
                <w:rFonts w:ascii="Times New Roman" w:hAnsi="Times New Roman" w:cs="Times New Roman"/>
                <w:sz w:val="24"/>
                <w:szCs w:val="24"/>
              </w:rPr>
            </w:pPr>
            <w:bookmarkStart w:id="28" w:name="Par9073"/>
            <w:bookmarkEnd w:id="28"/>
            <w:r w:rsidRPr="004D6537">
              <w:rPr>
                <w:rFonts w:ascii="Times New Roman" w:hAnsi="Times New Roman" w:cs="Times New Roman"/>
                <w:sz w:val="24"/>
                <w:szCs w:val="24"/>
              </w:rPr>
              <w:t>Первоначальное обучение вождению</w:t>
            </w:r>
          </w:p>
        </w:tc>
      </w:tr>
      <w:tr w:rsidR="004D6537" w:rsidRPr="004D6537" w:rsidTr="000C642F">
        <w:tc>
          <w:tcPr>
            <w:tcW w:w="7354"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Посадка, действия органами управления</w:t>
            </w:r>
          </w:p>
        </w:tc>
        <w:tc>
          <w:tcPr>
            <w:tcW w:w="23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7354"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3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7354"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23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6</w:t>
            </w:r>
          </w:p>
        </w:tc>
      </w:tr>
      <w:tr w:rsidR="004D6537" w:rsidRPr="004D6537" w:rsidTr="000C642F">
        <w:tc>
          <w:tcPr>
            <w:tcW w:w="7354"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Повороты в движении, разворот для движения в обратном направлении</w:t>
            </w:r>
          </w:p>
        </w:tc>
        <w:tc>
          <w:tcPr>
            <w:tcW w:w="23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r>
      <w:tr w:rsidR="004D6537" w:rsidRPr="004D6537" w:rsidTr="000C642F">
        <w:tc>
          <w:tcPr>
            <w:tcW w:w="7354"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Движение в ограниченных проездах, сложное маневрирование</w:t>
            </w:r>
          </w:p>
        </w:tc>
        <w:tc>
          <w:tcPr>
            <w:tcW w:w="23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r>
      <w:tr w:rsidR="004D6537" w:rsidRPr="004D6537" w:rsidTr="000C642F">
        <w:tc>
          <w:tcPr>
            <w:tcW w:w="7354"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Итого</w:t>
            </w:r>
          </w:p>
        </w:tc>
        <w:tc>
          <w:tcPr>
            <w:tcW w:w="23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18</w:t>
            </w:r>
          </w:p>
        </w:tc>
      </w:tr>
    </w:tbl>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Первоначальное обучение вождению.</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1-й передачи и начале движения; действия при остановке и включении нейтральной передачи; действия при пуске двигателя, начале движения, переключении с 1-й на 2-ю передачу, переключении с 2-й передачи на 1-ю, остановке, выключении двигателя.</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 xml:space="preserve">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начало движения, разгон, движение по прямой, остановка в заданном месте с применением ступенчатого; </w:t>
      </w:r>
      <w:r w:rsidRPr="004D6537">
        <w:rPr>
          <w:rFonts w:ascii="Times New Roman" w:hAnsi="Times New Roman" w:cs="Times New Roman"/>
          <w:sz w:val="24"/>
          <w:szCs w:val="24"/>
        </w:rPr>
        <w:lastRenderedPageBreak/>
        <w:t>начало движения, разгон, движение по прямой, остановка в заданном месте с применением экстренного торможения.</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w:t>
      </w:r>
    </w:p>
    <w:p w:rsidR="004D6537" w:rsidRPr="004D6537" w:rsidRDefault="004D6537" w:rsidP="004D6537">
      <w:pPr>
        <w:pStyle w:val="ConsPlusNormal"/>
        <w:ind w:firstLine="540"/>
        <w:jc w:val="both"/>
        <w:rPr>
          <w:rFonts w:ascii="Times New Roman" w:hAnsi="Times New Roman" w:cs="Times New Roman"/>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bookmarkStart w:id="29" w:name="Par9094"/>
      <w:bookmarkEnd w:id="29"/>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333870" w:rsidRPr="00126A08" w:rsidRDefault="00333870" w:rsidP="004D6537">
      <w:pPr>
        <w:pStyle w:val="ConsPlusNormal"/>
        <w:ind w:firstLine="540"/>
        <w:jc w:val="both"/>
        <w:outlineLvl w:val="3"/>
        <w:rPr>
          <w:rFonts w:ascii="Times New Roman" w:hAnsi="Times New Roman" w:cs="Times New Roman"/>
          <w:b/>
          <w:sz w:val="24"/>
          <w:szCs w:val="24"/>
        </w:rPr>
      </w:pPr>
    </w:p>
    <w:p w:rsidR="004D6537" w:rsidRPr="004D6537" w:rsidRDefault="004D6537" w:rsidP="004D6537">
      <w:pPr>
        <w:pStyle w:val="ConsPlusNormal"/>
        <w:ind w:firstLine="540"/>
        <w:jc w:val="both"/>
        <w:outlineLvl w:val="3"/>
        <w:rPr>
          <w:rFonts w:ascii="Times New Roman" w:hAnsi="Times New Roman" w:cs="Times New Roman"/>
          <w:b/>
          <w:sz w:val="24"/>
          <w:szCs w:val="24"/>
        </w:rPr>
      </w:pPr>
      <w:r w:rsidRPr="004D6537">
        <w:rPr>
          <w:rFonts w:ascii="Times New Roman" w:hAnsi="Times New Roman" w:cs="Times New Roman"/>
          <w:b/>
          <w:sz w:val="24"/>
          <w:szCs w:val="24"/>
        </w:rPr>
        <w:lastRenderedPageBreak/>
        <w:t>3.2.4. Учебный предмет "Вождение транспортных средств категории "M" (для транспортных средств с автоматической трансмиссией).</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jc w:val="center"/>
        <w:outlineLvl w:val="4"/>
        <w:rPr>
          <w:rFonts w:ascii="Times New Roman" w:hAnsi="Times New Roman" w:cs="Times New Roman"/>
          <w:sz w:val="24"/>
          <w:szCs w:val="24"/>
        </w:rPr>
      </w:pPr>
      <w:bookmarkStart w:id="30" w:name="Par9096"/>
      <w:bookmarkEnd w:id="30"/>
      <w:r w:rsidRPr="004D6537">
        <w:rPr>
          <w:rFonts w:ascii="Times New Roman" w:hAnsi="Times New Roman" w:cs="Times New Roman"/>
          <w:sz w:val="24"/>
          <w:szCs w:val="24"/>
        </w:rPr>
        <w:t>Распределение учебных часов по разделам и темам</w:t>
      </w:r>
    </w:p>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22"/>
        <w:gridCol w:w="2377"/>
      </w:tblGrid>
      <w:tr w:rsidR="004D6537" w:rsidRPr="004D6537" w:rsidTr="000C642F">
        <w:tc>
          <w:tcPr>
            <w:tcW w:w="732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Наименование заданий</w:t>
            </w:r>
          </w:p>
        </w:tc>
        <w:tc>
          <w:tcPr>
            <w:tcW w:w="2377"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Количество часов практического обучения</w:t>
            </w:r>
          </w:p>
        </w:tc>
      </w:tr>
      <w:tr w:rsidR="004D6537" w:rsidRPr="004D6537" w:rsidTr="000C642F">
        <w:tc>
          <w:tcPr>
            <w:tcW w:w="9699" w:type="dxa"/>
            <w:gridSpan w:val="2"/>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5"/>
              <w:rPr>
                <w:rFonts w:ascii="Times New Roman" w:hAnsi="Times New Roman" w:cs="Times New Roman"/>
                <w:sz w:val="24"/>
                <w:szCs w:val="24"/>
              </w:rPr>
            </w:pPr>
            <w:bookmarkStart w:id="31" w:name="Par9102"/>
            <w:bookmarkEnd w:id="31"/>
            <w:r w:rsidRPr="004D6537">
              <w:rPr>
                <w:rFonts w:ascii="Times New Roman" w:hAnsi="Times New Roman" w:cs="Times New Roman"/>
                <w:sz w:val="24"/>
                <w:szCs w:val="24"/>
              </w:rPr>
              <w:t>Первоначальное обучение вождению</w:t>
            </w:r>
          </w:p>
        </w:tc>
      </w:tr>
      <w:tr w:rsidR="004D6537" w:rsidRPr="004D6537" w:rsidTr="000C642F">
        <w:tc>
          <w:tcPr>
            <w:tcW w:w="732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Посадка, действия органами управления</w:t>
            </w:r>
          </w:p>
        </w:tc>
        <w:tc>
          <w:tcPr>
            <w:tcW w:w="2377"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r>
      <w:tr w:rsidR="004D6537" w:rsidRPr="004D6537" w:rsidTr="000C642F">
        <w:tc>
          <w:tcPr>
            <w:tcW w:w="732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2377"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6</w:t>
            </w:r>
          </w:p>
        </w:tc>
      </w:tr>
      <w:tr w:rsidR="004D6537" w:rsidRPr="004D6537" w:rsidTr="000C642F">
        <w:tc>
          <w:tcPr>
            <w:tcW w:w="732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Повороты в движении, разворот до движения в обратном направлении</w:t>
            </w:r>
          </w:p>
        </w:tc>
        <w:tc>
          <w:tcPr>
            <w:tcW w:w="2377"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r>
      <w:tr w:rsidR="004D6537" w:rsidRPr="004D6537" w:rsidTr="000C642F">
        <w:tc>
          <w:tcPr>
            <w:tcW w:w="732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Движение в ограниченных проездах, сложное маневрирование</w:t>
            </w:r>
          </w:p>
        </w:tc>
        <w:tc>
          <w:tcPr>
            <w:tcW w:w="2377"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r>
      <w:tr w:rsidR="004D6537" w:rsidRPr="004D6537" w:rsidTr="000C642F">
        <w:tc>
          <w:tcPr>
            <w:tcW w:w="7322"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Итого</w:t>
            </w:r>
          </w:p>
        </w:tc>
        <w:tc>
          <w:tcPr>
            <w:tcW w:w="2377"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16</w:t>
            </w:r>
          </w:p>
        </w:tc>
      </w:tr>
    </w:tbl>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Первоначальное обучение вождению.</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начало движения, разгон, движение по прямой, остановка в заданном месте с применением ступенчатого торможения; начало движения, разгон, движение по прямой, остановка в заданном месте с применением экстренного торможения.</w:t>
      </w:r>
    </w:p>
    <w:p w:rsidR="004D6537" w:rsidRPr="00333870" w:rsidRDefault="004D6537" w:rsidP="004D6537">
      <w:pPr>
        <w:pStyle w:val="ConsPlusNormal"/>
        <w:ind w:firstLine="540"/>
        <w:jc w:val="both"/>
        <w:rPr>
          <w:rFonts w:ascii="Times New Roman" w:hAnsi="Times New Roman" w:cs="Times New Roman"/>
          <w:sz w:val="22"/>
          <w:szCs w:val="22"/>
        </w:rPr>
      </w:pPr>
      <w:r w:rsidRPr="00333870">
        <w:rPr>
          <w:rFonts w:ascii="Times New Roman" w:hAnsi="Times New Roman" w:cs="Times New Roman"/>
          <w:sz w:val="22"/>
          <w:szCs w:val="22"/>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4D6537" w:rsidRPr="00333870" w:rsidRDefault="004D6537" w:rsidP="00333870">
      <w:pPr>
        <w:pStyle w:val="ConsPlusNormal"/>
        <w:ind w:firstLine="540"/>
        <w:jc w:val="both"/>
        <w:rPr>
          <w:rFonts w:ascii="Times New Roman" w:hAnsi="Times New Roman" w:cs="Times New Roman"/>
          <w:sz w:val="22"/>
          <w:szCs w:val="22"/>
        </w:rPr>
      </w:pPr>
      <w:r w:rsidRPr="00333870">
        <w:rPr>
          <w:rFonts w:ascii="Times New Roman" w:hAnsi="Times New Roman" w:cs="Times New Roman"/>
          <w:sz w:val="22"/>
          <w:szCs w:val="22"/>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w:t>
      </w:r>
    </w:p>
    <w:p w:rsidR="00333870" w:rsidRPr="00333870" w:rsidRDefault="00333870" w:rsidP="00333870">
      <w:pPr>
        <w:pStyle w:val="ConsPlusNormal"/>
        <w:ind w:firstLine="540"/>
        <w:jc w:val="both"/>
        <w:rPr>
          <w:rFonts w:ascii="Times New Roman" w:hAnsi="Times New Roman" w:cs="Times New Roman"/>
          <w:sz w:val="22"/>
          <w:szCs w:val="22"/>
        </w:rPr>
      </w:pPr>
    </w:p>
    <w:p w:rsidR="006674BD" w:rsidRPr="006674BD" w:rsidRDefault="006674BD" w:rsidP="006674BD">
      <w:pPr>
        <w:pStyle w:val="ConsPlusNormal"/>
        <w:jc w:val="center"/>
        <w:outlineLvl w:val="1"/>
        <w:rPr>
          <w:rFonts w:ascii="Times New Roman" w:hAnsi="Times New Roman" w:cs="Times New Roman"/>
          <w:b/>
          <w:sz w:val="24"/>
          <w:szCs w:val="28"/>
        </w:rPr>
      </w:pPr>
      <w:r w:rsidRPr="006674BD">
        <w:rPr>
          <w:rFonts w:ascii="Times New Roman" w:hAnsi="Times New Roman" w:cs="Times New Roman"/>
          <w:b/>
          <w:sz w:val="24"/>
          <w:szCs w:val="28"/>
        </w:rPr>
        <w:lastRenderedPageBreak/>
        <w:t>IV. РЕЗУЛЬТАТЫ ОСВОЕНИЯ РАБОЧЕЙ ПРОГРАММЫ</w:t>
      </w:r>
    </w:p>
    <w:p w:rsidR="001C3F27" w:rsidRDefault="001C3F27" w:rsidP="006674BD">
      <w:pPr>
        <w:pStyle w:val="ConsPlusNormal"/>
        <w:ind w:firstLine="540"/>
        <w:jc w:val="both"/>
        <w:rPr>
          <w:rFonts w:ascii="Times New Roman" w:hAnsi="Times New Roman" w:cs="Times New Roman"/>
          <w:sz w:val="24"/>
          <w:szCs w:val="28"/>
        </w:rPr>
      </w:pPr>
    </w:p>
    <w:p w:rsid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В результате освоения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обучающиеся должны знать:</w:t>
      </w:r>
    </w:p>
    <w:p w:rsidR="001C3F27" w:rsidRPr="006674BD" w:rsidRDefault="001C3F27" w:rsidP="006674BD">
      <w:pPr>
        <w:pStyle w:val="ConsPlusNormal"/>
        <w:ind w:firstLine="540"/>
        <w:jc w:val="both"/>
        <w:rPr>
          <w:rFonts w:ascii="Times New Roman" w:hAnsi="Times New Roman" w:cs="Times New Roman"/>
          <w:sz w:val="24"/>
          <w:szCs w:val="28"/>
        </w:rPr>
      </w:pP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Правила дорожного движения, основы законодательства в сфере дорожного движения;</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правила обязательного страхования гражданской ответственности владельцев транспортных средств;</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основы безопасного управления транспортными средствами;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цели и задачи управления системами "водитель - автомобиль - дорога" и "водитель - автомобиль";</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особенности наблюдения за дорожной обстановкой;</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способы контроля безопасной дистанции и бокового интервала;</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порядок вызова аварийных и спасательных служб;</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основы обеспечения безопасности наиболее уязвимых участников дорожного движения: пешеходов, велосипедистов;</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основы обеспечения детской пассажирской безопасности;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проблемы, связанные с нарушением правил дорожного движения водителями транспортных средств и их последствиями;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правовые аспекты (права, обязанности и ответственность) оказания первой помощи;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современные рекомендации по оказанию первой помощи;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методики и последовательность действий по оказанию первой помощи;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состав аптечки первой помощи (автомобильной) и правила использования ее компонентов.</w:t>
      </w:r>
    </w:p>
    <w:p w:rsidR="001C3F27" w:rsidRDefault="001C3F27" w:rsidP="006674BD">
      <w:pPr>
        <w:pStyle w:val="ConsPlusNormal"/>
        <w:ind w:firstLine="540"/>
        <w:jc w:val="both"/>
        <w:rPr>
          <w:rFonts w:ascii="Times New Roman" w:hAnsi="Times New Roman" w:cs="Times New Roman"/>
          <w:sz w:val="24"/>
          <w:szCs w:val="28"/>
        </w:rPr>
      </w:pPr>
    </w:p>
    <w:p w:rsid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В результате освоения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обучающиеся должны уметь:</w:t>
      </w:r>
    </w:p>
    <w:p w:rsidR="001C3F27" w:rsidRPr="006674BD" w:rsidRDefault="001C3F27" w:rsidP="006674BD">
      <w:pPr>
        <w:pStyle w:val="ConsPlusNormal"/>
        <w:ind w:firstLine="540"/>
        <w:jc w:val="both"/>
        <w:rPr>
          <w:rFonts w:ascii="Times New Roman" w:hAnsi="Times New Roman" w:cs="Times New Roman"/>
          <w:sz w:val="24"/>
          <w:szCs w:val="28"/>
        </w:rPr>
      </w:pP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безопасно и эффективно управлять транспортным средством  в различных условиях движения;</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соблюдать Правила дорожного движения при упр</w:t>
      </w:r>
      <w:r w:rsidR="004D6537">
        <w:rPr>
          <w:rFonts w:ascii="Times New Roman" w:hAnsi="Times New Roman" w:cs="Times New Roman"/>
          <w:sz w:val="24"/>
          <w:szCs w:val="28"/>
        </w:rPr>
        <w:t xml:space="preserve">авлении транспортным </w:t>
      </w:r>
      <w:proofErr w:type="gramStart"/>
      <w:r w:rsidR="004D6537">
        <w:rPr>
          <w:rFonts w:ascii="Times New Roman" w:hAnsi="Times New Roman" w:cs="Times New Roman"/>
          <w:sz w:val="24"/>
          <w:szCs w:val="28"/>
        </w:rPr>
        <w:t xml:space="preserve">средством </w:t>
      </w:r>
      <w:r w:rsidRPr="001C3F27">
        <w:rPr>
          <w:rFonts w:ascii="Times New Roman" w:hAnsi="Times New Roman" w:cs="Times New Roman"/>
          <w:sz w:val="24"/>
          <w:szCs w:val="28"/>
        </w:rPr>
        <w:t>;</w:t>
      </w:r>
      <w:proofErr w:type="gramEnd"/>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управлять своим эмоциональным состоянием;</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конструктивно разрешать противоречия и конфликты, возникающие в дорожном движении;</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выполнять ежедневное техническое обслуживание транспортного средства;</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устранять мелкие неисправности в процессе эксплуатации транспортного средств</w:t>
      </w:r>
      <w:r w:rsidR="004D6537">
        <w:rPr>
          <w:rFonts w:ascii="Times New Roman" w:hAnsi="Times New Roman" w:cs="Times New Roman"/>
          <w:sz w:val="24"/>
          <w:szCs w:val="28"/>
        </w:rPr>
        <w:t>а</w:t>
      </w:r>
      <w:r w:rsidRPr="001C3F27">
        <w:rPr>
          <w:rFonts w:ascii="Times New Roman" w:hAnsi="Times New Roman" w:cs="Times New Roman"/>
          <w:sz w:val="24"/>
          <w:szCs w:val="28"/>
        </w:rPr>
        <w:t>;</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обеспечивать безопасную посадку и высадку пассажиров, их перевозку, либо прием, размещение и перевозку грузов;</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выбирать безопасные скорость, дистанцию и интервал в различных условиях движения;</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использовать зеркала заднего вида при маневрировании;</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прогнозировать и предотвращать возникновение опасных дорожно-транспортных ситуаций в процессе управления транспортным средством;</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своевременно принимать правильные решения и уверенно действовать в сложных и опасных дорожных ситуациях;</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2"/>
          <w:szCs w:val="28"/>
        </w:rPr>
      </w:pPr>
      <w:r w:rsidRPr="001C3F27">
        <w:rPr>
          <w:rFonts w:ascii="Times New Roman" w:hAnsi="Times New Roman" w:cs="Times New Roman"/>
          <w:sz w:val="22"/>
          <w:szCs w:val="28"/>
        </w:rPr>
        <w:lastRenderedPageBreak/>
        <w:t>выполнять мероприятия по оказанию первой помощи пострадавшим в дорожно-транспортном происшествии;</w:t>
      </w:r>
    </w:p>
    <w:p w:rsidR="00FE2296" w:rsidRPr="001C3F27" w:rsidRDefault="001C3F27" w:rsidP="001C3F27">
      <w:pPr>
        <w:pStyle w:val="ConsPlusNormal"/>
        <w:numPr>
          <w:ilvl w:val="0"/>
          <w:numId w:val="8"/>
        </w:numPr>
        <w:tabs>
          <w:tab w:val="left" w:pos="426"/>
          <w:tab w:val="left" w:pos="3261"/>
        </w:tabs>
        <w:ind w:left="851" w:hanging="823"/>
        <w:jc w:val="both"/>
        <w:rPr>
          <w:rFonts w:ascii="Times New Roman" w:hAnsi="Times New Roman" w:cs="Times New Roman"/>
          <w:sz w:val="22"/>
          <w:szCs w:val="28"/>
        </w:rPr>
      </w:pPr>
      <w:r>
        <w:rPr>
          <w:rFonts w:ascii="Times New Roman" w:hAnsi="Times New Roman" w:cs="Times New Roman"/>
          <w:sz w:val="22"/>
          <w:szCs w:val="28"/>
        </w:rPr>
        <w:t xml:space="preserve">       </w:t>
      </w:r>
      <w:r w:rsidRPr="001C3F27">
        <w:rPr>
          <w:rFonts w:ascii="Times New Roman" w:hAnsi="Times New Roman" w:cs="Times New Roman"/>
          <w:sz w:val="22"/>
          <w:szCs w:val="28"/>
        </w:rPr>
        <w:t>совершенствовать свои навыки управления транспортным средством.</w:t>
      </w:r>
    </w:p>
    <w:p w:rsidR="001C3F27" w:rsidRDefault="001C3F27" w:rsidP="006674BD">
      <w:pPr>
        <w:pStyle w:val="ConsPlusNormal"/>
        <w:jc w:val="center"/>
        <w:outlineLvl w:val="1"/>
        <w:rPr>
          <w:rFonts w:ascii="Times New Roman" w:hAnsi="Times New Roman" w:cs="Times New Roman"/>
          <w:b/>
          <w:sz w:val="24"/>
          <w:szCs w:val="28"/>
        </w:rPr>
      </w:pPr>
      <w:bookmarkStart w:id="32" w:name="Par570"/>
      <w:bookmarkEnd w:id="32"/>
    </w:p>
    <w:p w:rsidR="006674BD" w:rsidRPr="00FE2296" w:rsidRDefault="006674BD" w:rsidP="006674BD">
      <w:pPr>
        <w:pStyle w:val="ConsPlusNormal"/>
        <w:jc w:val="center"/>
        <w:outlineLvl w:val="1"/>
        <w:rPr>
          <w:rFonts w:ascii="Times New Roman" w:hAnsi="Times New Roman" w:cs="Times New Roman"/>
          <w:b/>
          <w:sz w:val="24"/>
          <w:szCs w:val="28"/>
        </w:rPr>
      </w:pPr>
      <w:r w:rsidRPr="00FE2296">
        <w:rPr>
          <w:rFonts w:ascii="Times New Roman" w:hAnsi="Times New Roman" w:cs="Times New Roman"/>
          <w:b/>
          <w:sz w:val="24"/>
          <w:szCs w:val="28"/>
        </w:rPr>
        <w:t>V. УСЛОВИЯ РЕАЛИЗАЦИИ РАБОЧЕЙ ПРОГРАММЫ</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5.1. Организационно-педагогические условия реализации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должны обеспечивать реализацию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Наполняемость учебной группы не должна превышать 30 человек.</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Расчетная формула для определения общего числа учебных кабинетов для теоретического обучения:</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jc w:val="center"/>
        <w:rPr>
          <w:rFonts w:ascii="Times New Roman" w:hAnsi="Times New Roman" w:cs="Times New Roman"/>
          <w:sz w:val="24"/>
          <w:szCs w:val="28"/>
        </w:rPr>
      </w:pPr>
      <w:r w:rsidRPr="006674BD">
        <w:rPr>
          <w:rFonts w:ascii="Times New Roman" w:hAnsi="Times New Roman" w:cs="Times New Roman"/>
          <w:noProof/>
          <w:position w:val="-28"/>
          <w:sz w:val="24"/>
          <w:szCs w:val="28"/>
        </w:rPr>
        <w:drawing>
          <wp:inline distT="0" distB="0" distL="0" distR="0">
            <wp:extent cx="1272540" cy="41910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72540" cy="41910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где П - число необходимых помещений;</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noProof/>
          <w:position w:val="-14"/>
          <w:sz w:val="24"/>
          <w:szCs w:val="28"/>
        </w:rPr>
        <w:drawing>
          <wp:inline distT="0" distB="0" distL="0" distR="0">
            <wp:extent cx="236220" cy="25146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36220" cy="25146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 xml:space="preserve"> - расчетное учебное время полного курса теоретического обучения на одну группу, в часах;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n - общее число групп;</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0,75 - постоянный коэффициент (загрузка учебного кабинета принимается равной 75%);</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noProof/>
          <w:position w:val="-12"/>
          <w:sz w:val="24"/>
          <w:szCs w:val="28"/>
        </w:rPr>
        <w:drawing>
          <wp:inline distT="0" distB="0" distL="0" distR="0">
            <wp:extent cx="304800" cy="236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04800" cy="23622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 xml:space="preserve"> _ фонд времени использования помещения в часах.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674BD" w:rsidRPr="00EE7599"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Обучение вождению состоит из первоначального обучения вождению на закрытых площадках или автодромах.</w:t>
      </w:r>
    </w:p>
    <w:p w:rsidR="00916C7A" w:rsidRPr="00916C7A" w:rsidRDefault="00916C7A" w:rsidP="006674BD">
      <w:pPr>
        <w:pStyle w:val="ConsPlusNormal"/>
        <w:ind w:firstLine="540"/>
        <w:jc w:val="both"/>
        <w:rPr>
          <w:rFonts w:ascii="Times New Roman" w:hAnsi="Times New Roman" w:cs="Times New Roman"/>
          <w:sz w:val="24"/>
          <w:szCs w:val="28"/>
        </w:rPr>
      </w:pPr>
      <w:r w:rsidRPr="00916C7A">
        <w:rPr>
          <w:rFonts w:ascii="Times New Roman" w:hAnsi="Times New Roman" w:cs="Times New Roman"/>
          <w:sz w:val="24"/>
          <w:szCs w:val="28"/>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Транспортное средство, используемое для обучения вождению, должно </w:t>
      </w:r>
      <w:r w:rsidRPr="006674BD">
        <w:rPr>
          <w:rFonts w:ascii="Times New Roman" w:hAnsi="Times New Roman" w:cs="Times New Roman"/>
          <w:sz w:val="24"/>
          <w:szCs w:val="28"/>
        </w:rPr>
        <w:lastRenderedPageBreak/>
        <w:t xml:space="preserve">соответствовать материально-техническим условиям, предусмотренным </w:t>
      </w:r>
      <w:hyperlink w:anchor="Par597" w:tooltip="Ссылка на текущий документ" w:history="1">
        <w:r w:rsidRPr="006674BD">
          <w:rPr>
            <w:rFonts w:ascii="Times New Roman" w:hAnsi="Times New Roman" w:cs="Times New Roman"/>
            <w:color w:val="0000FF"/>
            <w:sz w:val="24"/>
            <w:szCs w:val="28"/>
          </w:rPr>
          <w:t>пунктом 5.4</w:t>
        </w:r>
      </w:hyperlink>
      <w:r w:rsidRPr="006674BD">
        <w:rPr>
          <w:rFonts w:ascii="Times New Roman" w:hAnsi="Times New Roman" w:cs="Times New Roman"/>
          <w:sz w:val="24"/>
          <w:szCs w:val="28"/>
        </w:rPr>
        <w:t xml:space="preserve"> </w:t>
      </w:r>
      <w:r>
        <w:rPr>
          <w:rFonts w:ascii="Times New Roman" w:hAnsi="Times New Roman" w:cs="Times New Roman"/>
          <w:sz w:val="24"/>
          <w:szCs w:val="28"/>
        </w:rPr>
        <w:t xml:space="preserve">Рабочей </w:t>
      </w:r>
      <w:r w:rsidRPr="006674BD">
        <w:rPr>
          <w:rFonts w:ascii="Times New Roman" w:hAnsi="Times New Roman" w:cs="Times New Roman"/>
          <w:sz w:val="24"/>
          <w:szCs w:val="28"/>
        </w:rPr>
        <w:t>программы.</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5.3. Информационно-методические условия реализации </w:t>
      </w:r>
      <w:r w:rsidR="00804A8B">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учебный план;</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календарный учебный график;</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рабочие программы учебных предметов;</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методические материалы и разработки;</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расписание занятий.</w:t>
      </w:r>
    </w:p>
    <w:p w:rsidR="006674BD" w:rsidRPr="006674BD" w:rsidRDefault="006674BD" w:rsidP="006674BD">
      <w:pPr>
        <w:pStyle w:val="ConsPlusNormal"/>
        <w:ind w:firstLine="540"/>
        <w:jc w:val="both"/>
        <w:rPr>
          <w:rFonts w:ascii="Times New Roman" w:hAnsi="Times New Roman" w:cs="Times New Roman"/>
          <w:sz w:val="24"/>
          <w:szCs w:val="28"/>
        </w:rPr>
      </w:pPr>
      <w:bookmarkStart w:id="33" w:name="Par597"/>
      <w:bookmarkEnd w:id="33"/>
      <w:r w:rsidRPr="006674BD">
        <w:rPr>
          <w:rFonts w:ascii="Times New Roman" w:hAnsi="Times New Roman" w:cs="Times New Roman"/>
          <w:sz w:val="24"/>
          <w:szCs w:val="28"/>
        </w:rPr>
        <w:t xml:space="preserve">5.4. Материально-технические условия реализации </w:t>
      </w:r>
      <w:r w:rsidR="009D7D61">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6674BD">
        <w:rPr>
          <w:rFonts w:ascii="Times New Roman" w:hAnsi="Times New Roman" w:cs="Times New Roman"/>
          <w:sz w:val="24"/>
          <w:szCs w:val="28"/>
        </w:rPr>
        <w:t>монотоноустойчивость</w:t>
      </w:r>
      <w:proofErr w:type="spellEnd"/>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АПК для формирования у водителей навыков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психоэмоционального состояния должны предоставлять возможности для обучения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при наиболее часто встречающихся состояниях: эмоциональной напряженности, </w:t>
      </w:r>
      <w:proofErr w:type="spellStart"/>
      <w:r w:rsidRPr="006674BD">
        <w:rPr>
          <w:rFonts w:ascii="Times New Roman" w:hAnsi="Times New Roman" w:cs="Times New Roman"/>
          <w:sz w:val="24"/>
          <w:szCs w:val="28"/>
        </w:rPr>
        <w:t>монотонии</w:t>
      </w:r>
      <w:proofErr w:type="spellEnd"/>
      <w:r w:rsidRPr="006674BD">
        <w:rPr>
          <w:rFonts w:ascii="Times New Roman" w:hAnsi="Times New Roman" w:cs="Times New Roman"/>
          <w:sz w:val="24"/>
          <w:szCs w:val="28"/>
        </w:rPr>
        <w:t>, утомлении, стрессе и тренировке свойств внимания (концентрации, распределения).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Аппаратно-программный комплекс должен обеспечивать защиту персональных данных.</w:t>
      </w:r>
    </w:p>
    <w:p w:rsidR="001C3F27" w:rsidRPr="001C3F27" w:rsidRDefault="001C3F27" w:rsidP="001C3F27">
      <w:pPr>
        <w:pStyle w:val="ConsPlusNormal"/>
        <w:ind w:firstLine="540"/>
        <w:jc w:val="both"/>
        <w:rPr>
          <w:rFonts w:ascii="Times New Roman" w:hAnsi="Times New Roman" w:cs="Times New Roman"/>
          <w:sz w:val="24"/>
          <w:szCs w:val="28"/>
        </w:rPr>
      </w:pPr>
      <w:r w:rsidRPr="001C3F27">
        <w:rPr>
          <w:rFonts w:ascii="Times New Roman" w:hAnsi="Times New Roman" w:cs="Times New Roman"/>
          <w:sz w:val="24"/>
          <w:szCs w:val="28"/>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1C3F27" w:rsidRDefault="001C3F27" w:rsidP="001C3F27">
      <w:pPr>
        <w:pStyle w:val="ConsPlusNormal"/>
        <w:ind w:firstLine="540"/>
        <w:jc w:val="both"/>
        <w:rPr>
          <w:rFonts w:ascii="Times New Roman" w:hAnsi="Times New Roman" w:cs="Times New Roman"/>
          <w:sz w:val="24"/>
          <w:szCs w:val="28"/>
        </w:rPr>
      </w:pPr>
      <w:r w:rsidRPr="001C3F27">
        <w:rPr>
          <w:rFonts w:ascii="Times New Roman" w:hAnsi="Times New Roman" w:cs="Times New Roman"/>
          <w:sz w:val="24"/>
          <w:szCs w:val="28"/>
        </w:rPr>
        <w:t>Учебные транспортные средства категории "B"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6674BD" w:rsidRPr="006674BD" w:rsidRDefault="006674BD" w:rsidP="001C3F27">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Расчет количества необходимых механических транспортных средств осуществляется по формуле:</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jc w:val="center"/>
        <w:rPr>
          <w:rFonts w:ascii="Times New Roman" w:hAnsi="Times New Roman" w:cs="Times New Roman"/>
          <w:sz w:val="24"/>
          <w:szCs w:val="28"/>
        </w:rPr>
      </w:pPr>
      <w:r w:rsidRPr="006674BD">
        <w:rPr>
          <w:rFonts w:ascii="Times New Roman" w:hAnsi="Times New Roman" w:cs="Times New Roman"/>
          <w:noProof/>
          <w:position w:val="-28"/>
          <w:sz w:val="24"/>
          <w:szCs w:val="28"/>
        </w:rPr>
        <w:lastRenderedPageBreak/>
        <w:drawing>
          <wp:inline distT="0" distB="0" distL="0" distR="0">
            <wp:extent cx="1623060" cy="4191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623060" cy="41910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где </w:t>
      </w:r>
      <w:proofErr w:type="spellStart"/>
      <w:r w:rsidRPr="006674BD">
        <w:rPr>
          <w:rFonts w:ascii="Times New Roman" w:hAnsi="Times New Roman" w:cs="Times New Roman"/>
          <w:sz w:val="24"/>
          <w:szCs w:val="28"/>
        </w:rPr>
        <w:t>Nтс</w:t>
      </w:r>
      <w:proofErr w:type="spellEnd"/>
      <w:r w:rsidRPr="006674BD">
        <w:rPr>
          <w:rFonts w:ascii="Times New Roman" w:hAnsi="Times New Roman" w:cs="Times New Roman"/>
          <w:sz w:val="24"/>
          <w:szCs w:val="28"/>
        </w:rPr>
        <w:t xml:space="preserve"> - количество автотранспортных средств;</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T - количество часов вождения в соответствии с учебным планом;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К - количество обучающихся в год;</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24,5 - среднее количество рабочих дней в месяц;</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12 - количество рабочих месяцев в году;</w:t>
      </w:r>
    </w:p>
    <w:p w:rsid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1 - количество резервных учебных транспортных средств.</w:t>
      </w:r>
    </w:p>
    <w:p w:rsidR="001C3F27" w:rsidRPr="001C3F27" w:rsidRDefault="001C3F27" w:rsidP="001C3F27">
      <w:pPr>
        <w:pStyle w:val="ConsPlusNormal"/>
        <w:ind w:firstLine="540"/>
        <w:jc w:val="both"/>
        <w:rPr>
          <w:rFonts w:ascii="Times New Roman" w:hAnsi="Times New Roman" w:cs="Times New Roman"/>
          <w:sz w:val="24"/>
          <w:szCs w:val="28"/>
        </w:rPr>
      </w:pPr>
      <w:r w:rsidRPr="001C3F27">
        <w:rPr>
          <w:rFonts w:ascii="Times New Roman" w:hAnsi="Times New Roman" w:cs="Times New Roman"/>
          <w:sz w:val="24"/>
          <w:szCs w:val="28"/>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1C3F27" w:rsidRPr="006674BD" w:rsidRDefault="001C3F27" w:rsidP="001C3F27">
      <w:pPr>
        <w:pStyle w:val="ConsPlusNormal"/>
        <w:ind w:firstLine="540"/>
        <w:jc w:val="both"/>
        <w:rPr>
          <w:rFonts w:ascii="Times New Roman" w:hAnsi="Times New Roman" w:cs="Times New Roman"/>
          <w:sz w:val="24"/>
          <w:szCs w:val="28"/>
        </w:rPr>
      </w:pPr>
      <w:r w:rsidRPr="001C3F27">
        <w:rPr>
          <w:rFonts w:ascii="Times New Roman" w:hAnsi="Times New Roman" w:cs="Times New Roman"/>
          <w:sz w:val="24"/>
          <w:szCs w:val="28"/>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 </w:t>
      </w:r>
      <w:r>
        <w:rPr>
          <w:rFonts w:ascii="Times New Roman" w:hAnsi="Times New Roman" w:cs="Times New Roman"/>
          <w:sz w:val="24"/>
          <w:szCs w:val="28"/>
        </w:rPr>
        <w:t>.</w:t>
      </w:r>
    </w:p>
    <w:p w:rsidR="00916C7A" w:rsidRPr="00EE7599" w:rsidRDefault="00916C7A" w:rsidP="001C3F27">
      <w:pPr>
        <w:pStyle w:val="ConsPlusNormal"/>
        <w:jc w:val="center"/>
        <w:outlineLvl w:val="2"/>
        <w:rPr>
          <w:rFonts w:ascii="Times New Roman" w:hAnsi="Times New Roman" w:cs="Times New Roman"/>
          <w:sz w:val="24"/>
          <w:szCs w:val="24"/>
        </w:rPr>
      </w:pPr>
    </w:p>
    <w:p w:rsidR="004D6537" w:rsidRPr="004D6537" w:rsidRDefault="004D6537" w:rsidP="004D6537">
      <w:pPr>
        <w:pStyle w:val="ConsPlusNormal"/>
        <w:jc w:val="center"/>
        <w:outlineLvl w:val="2"/>
        <w:rPr>
          <w:rFonts w:ascii="Times New Roman" w:hAnsi="Times New Roman" w:cs="Times New Roman"/>
          <w:sz w:val="24"/>
          <w:szCs w:val="24"/>
        </w:rPr>
      </w:pPr>
      <w:r w:rsidRPr="004D6537">
        <w:rPr>
          <w:rFonts w:ascii="Times New Roman" w:hAnsi="Times New Roman" w:cs="Times New Roman"/>
          <w:sz w:val="24"/>
          <w:szCs w:val="24"/>
        </w:rPr>
        <w:t>Перечень учебного оборудования</w:t>
      </w:r>
    </w:p>
    <w:p w:rsidR="004D6537" w:rsidRPr="004D6537" w:rsidRDefault="004D6537" w:rsidP="004D6537">
      <w:pPr>
        <w:pStyle w:val="ConsPlusNormal"/>
        <w:jc w:val="center"/>
        <w:rPr>
          <w:rFonts w:ascii="Times New Roman" w:hAnsi="Times New Roman" w:cs="Times New Roman"/>
          <w:sz w:val="24"/>
          <w:szCs w:val="24"/>
        </w:rPr>
      </w:pPr>
    </w:p>
    <w:tbl>
      <w:tblPr>
        <w:tblStyle w:val="ab"/>
        <w:tblW w:w="0" w:type="auto"/>
        <w:tblLayout w:type="fixed"/>
        <w:tblLook w:val="0000" w:firstRow="0" w:lastRow="0" w:firstColumn="0" w:lastColumn="0" w:noHBand="0" w:noVBand="0"/>
      </w:tblPr>
      <w:tblGrid>
        <w:gridCol w:w="6480"/>
        <w:gridCol w:w="1855"/>
        <w:gridCol w:w="1364"/>
      </w:tblGrid>
      <w:tr w:rsidR="004D6537" w:rsidRPr="004D6537" w:rsidTr="004D6537">
        <w:tc>
          <w:tcPr>
            <w:tcW w:w="6480"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Наименование учебного оборудования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Единица измерения</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Количество</w:t>
            </w:r>
          </w:p>
        </w:tc>
      </w:tr>
      <w:tr w:rsidR="004D6537" w:rsidRPr="004D6537" w:rsidTr="004D6537">
        <w:tc>
          <w:tcPr>
            <w:tcW w:w="6480" w:type="dxa"/>
          </w:tcPr>
          <w:p w:rsidR="004D6537" w:rsidRPr="004D6537" w:rsidRDefault="004D6537" w:rsidP="000C642F">
            <w:pPr>
              <w:pStyle w:val="ConsPlusNormal"/>
              <w:outlineLvl w:val="3"/>
              <w:rPr>
                <w:rFonts w:ascii="Times New Roman" w:hAnsi="Times New Roman" w:cs="Times New Roman"/>
                <w:sz w:val="24"/>
                <w:szCs w:val="24"/>
              </w:rPr>
            </w:pPr>
            <w:bookmarkStart w:id="34" w:name="Par9203"/>
            <w:bookmarkEnd w:id="34"/>
            <w:r w:rsidRPr="004D6537">
              <w:rPr>
                <w:rFonts w:ascii="Times New Roman" w:hAnsi="Times New Roman" w:cs="Times New Roman"/>
                <w:sz w:val="24"/>
                <w:szCs w:val="24"/>
              </w:rPr>
              <w:t>Оборудование и технические средства обучения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Аппаратно-программный комплекс тестирования и развития психофизиологических качеств водителя (АПК) &lt;1&gt;</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Компьютер с соответствующим программным обеспечением</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Мультимедийный проектор</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Экран (монитор, электронная доска)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Магнитная доска со схемой населенного пункта &lt;2&gt;</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jc w:val="center"/>
              <w:outlineLvl w:val="3"/>
              <w:rPr>
                <w:rFonts w:ascii="Times New Roman" w:hAnsi="Times New Roman" w:cs="Times New Roman"/>
                <w:sz w:val="24"/>
                <w:szCs w:val="24"/>
              </w:rPr>
            </w:pPr>
            <w:bookmarkStart w:id="35" w:name="Par9221"/>
            <w:bookmarkEnd w:id="35"/>
            <w:r w:rsidRPr="004D6537">
              <w:rPr>
                <w:rFonts w:ascii="Times New Roman" w:hAnsi="Times New Roman" w:cs="Times New Roman"/>
                <w:sz w:val="24"/>
                <w:szCs w:val="24"/>
              </w:rPr>
              <w:t>Учебно-наглядные пособия &lt;3&gt;</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c>
          <w:tcPr>
            <w:tcW w:w="6480" w:type="dxa"/>
          </w:tcPr>
          <w:p w:rsidR="004D6537" w:rsidRPr="004D6537" w:rsidRDefault="004D6537" w:rsidP="000C642F">
            <w:pPr>
              <w:pStyle w:val="ConsPlusNormal"/>
              <w:jc w:val="center"/>
              <w:outlineLvl w:val="4"/>
              <w:rPr>
                <w:rFonts w:ascii="Times New Roman" w:hAnsi="Times New Roman" w:cs="Times New Roman"/>
                <w:sz w:val="24"/>
                <w:szCs w:val="24"/>
              </w:rPr>
            </w:pPr>
            <w:bookmarkStart w:id="36" w:name="Par9224"/>
            <w:bookmarkEnd w:id="36"/>
            <w:r w:rsidRPr="004D6537">
              <w:rPr>
                <w:rFonts w:ascii="Times New Roman" w:hAnsi="Times New Roman" w:cs="Times New Roman"/>
                <w:sz w:val="24"/>
                <w:szCs w:val="24"/>
              </w:rPr>
              <w:t>Основы законодательства в сфере дорожного движения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Дорожные знаки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Дорожная разметка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Средства регулирования дорожного движения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Сигналы регулировщика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Применение аварийной сигнализации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Движение на велосипедах и мопедах</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Обгон, опережение, встречный разъезд</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Остановка и стоянка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Проезд перекрестков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Движение через железнодорожные пути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Движение в жилых зонах</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lastRenderedPageBreak/>
              <w:t>Неисправности и условия, при которых запрещается эксплуатация транспортных средств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Ответственность за правонарушения в области дорожного движения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Последовательность действий при ДТП</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jc w:val="center"/>
              <w:outlineLvl w:val="4"/>
              <w:rPr>
                <w:rFonts w:ascii="Times New Roman" w:hAnsi="Times New Roman" w:cs="Times New Roman"/>
                <w:sz w:val="24"/>
                <w:szCs w:val="24"/>
              </w:rPr>
            </w:pPr>
            <w:bookmarkStart w:id="37" w:name="Par9272"/>
            <w:bookmarkEnd w:id="37"/>
            <w:r w:rsidRPr="004D6537">
              <w:rPr>
                <w:rFonts w:ascii="Times New Roman" w:hAnsi="Times New Roman" w:cs="Times New Roman"/>
                <w:sz w:val="24"/>
                <w:szCs w:val="24"/>
              </w:rPr>
              <w:t>Психофизиологические основы деятельности водителя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Психофизиологические особенности деятельности водителя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Конфликтные ситуации в дорожном движении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Факторы риска при вождении транспортного средства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jc w:val="center"/>
              <w:outlineLvl w:val="4"/>
              <w:rPr>
                <w:rFonts w:ascii="Times New Roman" w:hAnsi="Times New Roman" w:cs="Times New Roman"/>
                <w:sz w:val="24"/>
                <w:szCs w:val="24"/>
              </w:rPr>
            </w:pPr>
            <w:bookmarkStart w:id="38" w:name="Par9287"/>
            <w:bookmarkEnd w:id="38"/>
            <w:r w:rsidRPr="004D6537">
              <w:rPr>
                <w:rFonts w:ascii="Times New Roman" w:hAnsi="Times New Roman" w:cs="Times New Roman"/>
                <w:sz w:val="24"/>
                <w:szCs w:val="24"/>
              </w:rPr>
              <w:t>Основы управления транспортными средствами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Сложные дорожные условия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Виды и причины ДТП</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Типичные опасные ситуации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Сложные метеоусловия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Движение в темное время суток</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Посадка водителя за рулем. Экипировка водителя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Способы торможения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Тормозной и остановочный путь</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Действия водителя в критических ситуациях</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Силы, действующие на транспортное средство</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Управление мопедом в нештатных ситуациях</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Профессиональная надежность водителя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Влияние дорожных условий на безопасность движения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Безопасное прохождение поворотов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Безопасность пешеходов и велосипедистов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Типичные ошибки пешеходов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Типовые примеры допускаемых нарушений ПДД</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jc w:val="center"/>
              <w:outlineLvl w:val="4"/>
              <w:rPr>
                <w:rFonts w:ascii="Times New Roman" w:hAnsi="Times New Roman" w:cs="Times New Roman"/>
                <w:sz w:val="24"/>
                <w:szCs w:val="24"/>
              </w:rPr>
            </w:pPr>
            <w:bookmarkStart w:id="39" w:name="Par9344"/>
            <w:bookmarkEnd w:id="39"/>
            <w:r w:rsidRPr="004D6537">
              <w:rPr>
                <w:rFonts w:ascii="Times New Roman" w:hAnsi="Times New Roman" w:cs="Times New Roman"/>
                <w:sz w:val="24"/>
                <w:szCs w:val="24"/>
              </w:rPr>
              <w:t>Устройство и техническое обслуживание транспортных средств категории "M" как объектов управления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Классификация мопедов и скутеров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мопеда (скутера)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двухтактного двигателя внутреннего сгорания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vMerge w:val="restart"/>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четырехтактного двигателя внутреннего сгорания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vMerge/>
          </w:tcPr>
          <w:p w:rsidR="004D6537" w:rsidRPr="004D6537" w:rsidRDefault="004D6537" w:rsidP="000C642F">
            <w:pPr>
              <w:pStyle w:val="ConsPlusNormal"/>
              <w:jc w:val="center"/>
              <w:rPr>
                <w:rFonts w:ascii="Times New Roman" w:hAnsi="Times New Roman" w:cs="Times New Roman"/>
                <w:sz w:val="24"/>
                <w:szCs w:val="24"/>
              </w:rPr>
            </w:pP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Горюче-смазочные материалы и специальные жидкости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Схемы трансмиссии мопедов с различными типами приводов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первичной (моторной) передачи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сцепления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Устройство механического привода выключения сцепления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механической коробки передач</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бесступенчатой коробки передач</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lastRenderedPageBreak/>
              <w:t>Устройство и принцип работы пускового механизма с механическим приводом (кик-стартера)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Вторичная (задняя) цепная и ременная передачи</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рамы мопеда (скутера)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Передняя и задняя подвески мопеда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Устройство колес, применяемых на мопедах. Конструкции и маркировка шин</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тормозных систем</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маркировка аккумуляторных батарей</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генератора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стартера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Контрольный осмотр и ежедневное техническое обслуживание мопеда</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jc w:val="center"/>
              <w:outlineLvl w:val="3"/>
              <w:rPr>
                <w:rFonts w:ascii="Times New Roman" w:hAnsi="Times New Roman" w:cs="Times New Roman"/>
                <w:sz w:val="24"/>
                <w:szCs w:val="24"/>
              </w:rPr>
            </w:pPr>
            <w:bookmarkStart w:id="40" w:name="Par9418"/>
            <w:bookmarkEnd w:id="40"/>
            <w:r w:rsidRPr="004D6537">
              <w:rPr>
                <w:rFonts w:ascii="Times New Roman" w:hAnsi="Times New Roman" w:cs="Times New Roman"/>
                <w:sz w:val="24"/>
                <w:szCs w:val="24"/>
              </w:rPr>
              <w:t>Информационные материалы</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c>
          <w:tcPr>
            <w:tcW w:w="6480" w:type="dxa"/>
          </w:tcPr>
          <w:p w:rsidR="004D6537" w:rsidRPr="004D6537" w:rsidRDefault="004D6537" w:rsidP="000C642F">
            <w:pPr>
              <w:pStyle w:val="ConsPlusNormal"/>
              <w:jc w:val="center"/>
              <w:outlineLvl w:val="4"/>
              <w:rPr>
                <w:rFonts w:ascii="Times New Roman" w:hAnsi="Times New Roman" w:cs="Times New Roman"/>
                <w:sz w:val="24"/>
                <w:szCs w:val="24"/>
              </w:rPr>
            </w:pPr>
            <w:bookmarkStart w:id="41" w:name="Par9421"/>
            <w:bookmarkEnd w:id="41"/>
            <w:r w:rsidRPr="004D6537">
              <w:rPr>
                <w:rFonts w:ascii="Times New Roman" w:hAnsi="Times New Roman" w:cs="Times New Roman"/>
                <w:sz w:val="24"/>
                <w:szCs w:val="24"/>
              </w:rPr>
              <w:t>Информационный стенд</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Закон Российской Федерации от 7 февраля 1992 г. N 2300-1 "О защите прав потребителей"</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Федеральный закон "О защите прав потребителей"</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Копия лицензии с соответствующим приложением</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rPr>
          <w:trHeight w:val="345"/>
        </w:trPr>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Примерная программа профессиональной подготовки водителей транспортных средств категории "M"</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Программа профессиональной подготовки водителей транспортных средств категории "M", согласованная с Госавтоинспекцией</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Учебный план</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Календарный учебный график (на каждую учебную группу)</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Расписание занятий (на каждую учебную группу)</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График учебного вождения (на каждую учебную группу)</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Книга жалоб и предложений</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w:t>
            </w:r>
          </w:p>
        </w:tc>
        <w:tc>
          <w:tcPr>
            <w:tcW w:w="1364" w:type="dxa"/>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4D6537">
        <w:tc>
          <w:tcPr>
            <w:tcW w:w="6480" w:type="dxa"/>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Адрес официального сайта в сети "Интернет"</w:t>
            </w:r>
          </w:p>
        </w:tc>
        <w:tc>
          <w:tcPr>
            <w:tcW w:w="1855" w:type="dxa"/>
          </w:tcPr>
          <w:p w:rsidR="004D6537" w:rsidRPr="004D6537" w:rsidRDefault="004D6537" w:rsidP="000C642F">
            <w:pPr>
              <w:pStyle w:val="ConsPlusNormal"/>
              <w:jc w:val="center"/>
              <w:rPr>
                <w:rFonts w:ascii="Times New Roman" w:hAnsi="Times New Roman" w:cs="Times New Roman"/>
                <w:sz w:val="24"/>
                <w:szCs w:val="24"/>
              </w:rPr>
            </w:pPr>
          </w:p>
        </w:tc>
        <w:tc>
          <w:tcPr>
            <w:tcW w:w="1364" w:type="dxa"/>
          </w:tcPr>
          <w:p w:rsidR="004D6537" w:rsidRPr="004D6537" w:rsidRDefault="004D6537" w:rsidP="000C642F">
            <w:pPr>
              <w:pStyle w:val="ConsPlusNormal"/>
              <w:jc w:val="center"/>
              <w:rPr>
                <w:rFonts w:ascii="Times New Roman" w:hAnsi="Times New Roman" w:cs="Times New Roman"/>
                <w:sz w:val="24"/>
                <w:szCs w:val="24"/>
              </w:rPr>
            </w:pPr>
          </w:p>
        </w:tc>
      </w:tr>
    </w:tbl>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&lt;1&gt;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&lt;2&gt; Магнитная доска со схемой населенного пункта может быть заменена соответствующим электронным учебным пособием.</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&lt;3&gt;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4D6537" w:rsidRPr="00333870" w:rsidRDefault="004D6537" w:rsidP="004D6537">
      <w:pPr>
        <w:pStyle w:val="ConsPlusNormal"/>
        <w:ind w:firstLine="540"/>
        <w:jc w:val="both"/>
        <w:rPr>
          <w:rFonts w:ascii="Times New Roman" w:hAnsi="Times New Roman" w:cs="Times New Roman"/>
          <w:sz w:val="24"/>
          <w:szCs w:val="24"/>
        </w:rPr>
      </w:pPr>
    </w:p>
    <w:p w:rsidR="00333870" w:rsidRPr="00126A08" w:rsidRDefault="00333870" w:rsidP="004D6537">
      <w:pPr>
        <w:pStyle w:val="ConsPlusNormal"/>
        <w:ind w:firstLine="540"/>
        <w:jc w:val="both"/>
        <w:rPr>
          <w:rFonts w:ascii="Times New Roman" w:hAnsi="Times New Roman" w:cs="Times New Roman"/>
          <w:sz w:val="24"/>
          <w:szCs w:val="24"/>
        </w:rPr>
      </w:pPr>
    </w:p>
    <w:p w:rsidR="00333870" w:rsidRPr="00126A08" w:rsidRDefault="00333870" w:rsidP="004D6537">
      <w:pPr>
        <w:pStyle w:val="ConsPlusNormal"/>
        <w:ind w:firstLine="540"/>
        <w:jc w:val="both"/>
        <w:rPr>
          <w:rFonts w:ascii="Times New Roman" w:hAnsi="Times New Roman" w:cs="Times New Roman"/>
          <w:sz w:val="24"/>
          <w:szCs w:val="24"/>
        </w:rPr>
      </w:pPr>
    </w:p>
    <w:p w:rsidR="00333870" w:rsidRPr="00126A08" w:rsidRDefault="00333870" w:rsidP="004D6537">
      <w:pPr>
        <w:pStyle w:val="ConsPlusNormal"/>
        <w:ind w:firstLine="540"/>
        <w:jc w:val="both"/>
        <w:rPr>
          <w:rFonts w:ascii="Times New Roman" w:hAnsi="Times New Roman" w:cs="Times New Roman"/>
          <w:sz w:val="24"/>
          <w:szCs w:val="24"/>
        </w:rPr>
      </w:pPr>
    </w:p>
    <w:p w:rsidR="00333870" w:rsidRPr="00126A08" w:rsidRDefault="00333870" w:rsidP="004D6537">
      <w:pPr>
        <w:pStyle w:val="ConsPlusNormal"/>
        <w:ind w:firstLine="540"/>
        <w:jc w:val="both"/>
        <w:rPr>
          <w:rFonts w:ascii="Times New Roman" w:hAnsi="Times New Roman" w:cs="Times New Roman"/>
          <w:sz w:val="24"/>
          <w:szCs w:val="24"/>
        </w:rPr>
      </w:pPr>
    </w:p>
    <w:p w:rsidR="00333870" w:rsidRPr="00126A08" w:rsidRDefault="00333870" w:rsidP="004D6537">
      <w:pPr>
        <w:pStyle w:val="ConsPlusNormal"/>
        <w:ind w:firstLine="540"/>
        <w:jc w:val="both"/>
        <w:rPr>
          <w:rFonts w:ascii="Times New Roman" w:hAnsi="Times New Roman" w:cs="Times New Roman"/>
          <w:sz w:val="24"/>
          <w:szCs w:val="24"/>
        </w:rPr>
      </w:pPr>
    </w:p>
    <w:p w:rsidR="00333870" w:rsidRPr="00126A08" w:rsidRDefault="00333870" w:rsidP="004D6537">
      <w:pPr>
        <w:pStyle w:val="ConsPlusNormal"/>
        <w:ind w:firstLine="540"/>
        <w:jc w:val="both"/>
        <w:rPr>
          <w:rFonts w:ascii="Times New Roman" w:hAnsi="Times New Roman" w:cs="Times New Roman"/>
          <w:sz w:val="24"/>
          <w:szCs w:val="24"/>
        </w:rPr>
      </w:pPr>
    </w:p>
    <w:p w:rsidR="00333870" w:rsidRPr="00126A08" w:rsidRDefault="00333870"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jc w:val="center"/>
        <w:outlineLvl w:val="2"/>
        <w:rPr>
          <w:rFonts w:ascii="Times New Roman" w:hAnsi="Times New Roman" w:cs="Times New Roman"/>
          <w:sz w:val="24"/>
          <w:szCs w:val="24"/>
        </w:rPr>
      </w:pPr>
      <w:bookmarkStart w:id="42" w:name="Par9463"/>
      <w:bookmarkEnd w:id="42"/>
      <w:r w:rsidRPr="004D6537">
        <w:rPr>
          <w:rFonts w:ascii="Times New Roman" w:hAnsi="Times New Roman" w:cs="Times New Roman"/>
          <w:sz w:val="24"/>
          <w:szCs w:val="24"/>
        </w:rPr>
        <w:lastRenderedPageBreak/>
        <w:t>Перечень материалов по предмету "Первая помощь</w:t>
      </w:r>
    </w:p>
    <w:p w:rsidR="004D6537" w:rsidRPr="004D6537" w:rsidRDefault="004D6537" w:rsidP="004D6537">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при дорожно-транспортном происшествии"</w:t>
      </w:r>
    </w:p>
    <w:p w:rsidR="004D6537" w:rsidRPr="004D6537" w:rsidRDefault="004D6537" w:rsidP="004D6537">
      <w:pPr>
        <w:pStyle w:val="ConsPlusNormal"/>
        <w:jc w:val="center"/>
        <w:rPr>
          <w:rFonts w:ascii="Times New Roman" w:hAnsi="Times New Roman" w:cs="Times New Roman"/>
          <w:sz w:val="24"/>
          <w:szCs w:val="24"/>
        </w:rPr>
      </w:pPr>
    </w:p>
    <w:p w:rsidR="004D6537" w:rsidRPr="004D6537" w:rsidRDefault="004D6537" w:rsidP="004D6537">
      <w:pPr>
        <w:pStyle w:val="ConsPlusNormal"/>
        <w:jc w:val="right"/>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46"/>
        <w:gridCol w:w="1875"/>
        <w:gridCol w:w="1378"/>
      </w:tblGrid>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Наименование учебных материалов</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Единица измерения</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Количество</w:t>
            </w:r>
          </w:p>
        </w:tc>
      </w:tr>
      <w:tr w:rsidR="004D6537" w:rsidRPr="004D6537" w:rsidTr="000C642F">
        <w:tc>
          <w:tcPr>
            <w:tcW w:w="9699" w:type="dxa"/>
            <w:gridSpan w:val="3"/>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3"/>
              <w:rPr>
                <w:rFonts w:ascii="Times New Roman" w:hAnsi="Times New Roman" w:cs="Times New Roman"/>
                <w:sz w:val="24"/>
                <w:szCs w:val="24"/>
              </w:rPr>
            </w:pPr>
            <w:bookmarkStart w:id="43" w:name="Par9471"/>
            <w:bookmarkEnd w:id="43"/>
            <w:r w:rsidRPr="004D6537">
              <w:rPr>
                <w:rFonts w:ascii="Times New Roman" w:hAnsi="Times New Roman" w:cs="Times New Roman"/>
                <w:sz w:val="24"/>
                <w:szCs w:val="24"/>
              </w:rPr>
              <w:t>Оборудование</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Тренажер-манекен взрослого пострадавшего (голова, торс) без контролера для отработки приемов сердечно-легочной реанимации</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Расходный материал для тренажеров (зашейные лицевые маски, запасные "дыхательные пути", пленки с клапаном для проведения искусственной вентиляции легких)</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20</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Мотоциклетный шлем</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штук</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9699" w:type="dxa"/>
            <w:gridSpan w:val="3"/>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3"/>
              <w:rPr>
                <w:rFonts w:ascii="Times New Roman" w:hAnsi="Times New Roman" w:cs="Times New Roman"/>
                <w:sz w:val="24"/>
                <w:szCs w:val="24"/>
              </w:rPr>
            </w:pPr>
            <w:bookmarkStart w:id="44" w:name="Par9487"/>
            <w:bookmarkEnd w:id="44"/>
            <w:r w:rsidRPr="004D6537">
              <w:rPr>
                <w:rFonts w:ascii="Times New Roman" w:hAnsi="Times New Roman" w:cs="Times New Roman"/>
                <w:sz w:val="24"/>
                <w:szCs w:val="24"/>
              </w:rPr>
              <w:t>Расходные материалы</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Аптечка первой помощи (автомобильная)</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8</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Табельные средства для оказания первой помощи.</w:t>
            </w:r>
          </w:p>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Устройства для проведения искусственной вентиляции легких: лицевые маски с клапаном различных моделей.</w:t>
            </w:r>
          </w:p>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Средства для временной остановки кровотечения - жгуты. Средства иммобилизации для верхних, нижних конечностей, шейного отдела позвоночника (шины).</w:t>
            </w:r>
          </w:p>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Перевязочные средства (бинты, салфетки, лейкопластырь)</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sidRPr="004D6537">
              <w:rPr>
                <w:rFonts w:ascii="Times New Roman" w:hAnsi="Times New Roman" w:cs="Times New Roman"/>
                <w:sz w:val="24"/>
                <w:szCs w:val="24"/>
              </w:rPr>
              <w:t>иммобилизирующие</w:t>
            </w:r>
            <w:proofErr w:type="spellEnd"/>
            <w:r w:rsidRPr="004D6537">
              <w:rPr>
                <w:rFonts w:ascii="Times New Roman" w:hAnsi="Times New Roman" w:cs="Times New Roman"/>
                <w:sz w:val="24"/>
                <w:szCs w:val="24"/>
              </w:rPr>
              <w:t xml:space="preserve"> средства</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9699" w:type="dxa"/>
            <w:gridSpan w:val="3"/>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3"/>
              <w:rPr>
                <w:rFonts w:ascii="Times New Roman" w:hAnsi="Times New Roman" w:cs="Times New Roman"/>
                <w:sz w:val="24"/>
                <w:szCs w:val="24"/>
              </w:rPr>
            </w:pPr>
            <w:bookmarkStart w:id="45" w:name="Par9500"/>
            <w:bookmarkEnd w:id="45"/>
            <w:r w:rsidRPr="004D6537">
              <w:rPr>
                <w:rFonts w:ascii="Times New Roman" w:hAnsi="Times New Roman" w:cs="Times New Roman"/>
                <w:sz w:val="24"/>
                <w:szCs w:val="24"/>
              </w:rPr>
              <w:t>Учебно-наглядные пособия &lt;1&gt;</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18</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w:t>
            </w:r>
            <w:r w:rsidRPr="004D6537">
              <w:rPr>
                <w:rFonts w:ascii="Times New Roman" w:hAnsi="Times New Roman" w:cs="Times New Roman"/>
                <w:sz w:val="24"/>
                <w:szCs w:val="24"/>
              </w:rPr>
              <w:lastRenderedPageBreak/>
              <w:t>термической травме</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lastRenderedPageBreak/>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9699" w:type="dxa"/>
            <w:gridSpan w:val="3"/>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outlineLvl w:val="3"/>
              <w:rPr>
                <w:rFonts w:ascii="Times New Roman" w:hAnsi="Times New Roman" w:cs="Times New Roman"/>
                <w:sz w:val="24"/>
                <w:szCs w:val="24"/>
              </w:rPr>
            </w:pPr>
            <w:bookmarkStart w:id="46" w:name="Par9510"/>
            <w:bookmarkEnd w:id="46"/>
            <w:r w:rsidRPr="004D6537">
              <w:rPr>
                <w:rFonts w:ascii="Times New Roman" w:hAnsi="Times New Roman" w:cs="Times New Roman"/>
                <w:sz w:val="24"/>
                <w:szCs w:val="24"/>
              </w:rPr>
              <w:t>Технические средства обучения</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Компьютер с соответствующим программным обеспечением</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Мультимедийный проектор</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r w:rsidR="004D6537" w:rsidRPr="004D6537" w:rsidTr="000C642F">
        <w:tc>
          <w:tcPr>
            <w:tcW w:w="6446"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Экран (электронная доска)</w:t>
            </w:r>
          </w:p>
        </w:tc>
        <w:tc>
          <w:tcPr>
            <w:tcW w:w="1875"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комплект</w:t>
            </w:r>
          </w:p>
        </w:tc>
        <w:tc>
          <w:tcPr>
            <w:tcW w:w="1378" w:type="dxa"/>
            <w:tcBorders>
              <w:top w:val="single" w:sz="4" w:space="0" w:color="auto"/>
              <w:left w:val="single" w:sz="4" w:space="0" w:color="auto"/>
              <w:bottom w:val="single" w:sz="4" w:space="0" w:color="auto"/>
              <w:right w:val="single" w:sz="4" w:space="0" w:color="auto"/>
            </w:tcBorders>
          </w:tcPr>
          <w:p w:rsidR="004D6537" w:rsidRPr="004D6537" w:rsidRDefault="004D6537"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r>
    </w:tbl>
    <w:p w:rsidR="004D6537" w:rsidRPr="004D6537" w:rsidRDefault="004D6537" w:rsidP="004D6537">
      <w:pPr>
        <w:pStyle w:val="ConsPlusNormal"/>
        <w:ind w:firstLine="540"/>
        <w:jc w:val="both"/>
        <w:rPr>
          <w:rFonts w:ascii="Times New Roman" w:hAnsi="Times New Roman" w:cs="Times New Roman"/>
          <w:sz w:val="24"/>
          <w:szCs w:val="24"/>
        </w:rPr>
      </w:pP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w:t>
      </w:r>
    </w:p>
    <w:p w:rsidR="004D6537" w:rsidRPr="004D6537" w:rsidRDefault="004D6537" w:rsidP="004D6537">
      <w:pPr>
        <w:pStyle w:val="ConsPlusNormal"/>
        <w:ind w:firstLine="540"/>
        <w:jc w:val="both"/>
        <w:rPr>
          <w:rFonts w:ascii="Times New Roman" w:hAnsi="Times New Roman" w:cs="Times New Roman"/>
          <w:sz w:val="24"/>
          <w:szCs w:val="24"/>
        </w:rPr>
      </w:pPr>
      <w:r w:rsidRPr="004D6537">
        <w:rPr>
          <w:rFonts w:ascii="Times New Roman" w:hAnsi="Times New Roman" w:cs="Times New Roman"/>
          <w:sz w:val="24"/>
          <w:szCs w:val="24"/>
        </w:rPr>
        <w:t>&lt;1&gt; Учебно-наглядные пособия допустимо представлять в виде печатных изданий, плакатов, электронных учебных материалов, тематических фильмов.</w:t>
      </w:r>
    </w:p>
    <w:p w:rsidR="001C3F27" w:rsidRPr="001C3F27" w:rsidRDefault="001C3F27" w:rsidP="001C3F27">
      <w:pPr>
        <w:pStyle w:val="ConsPlusNormal"/>
        <w:ind w:firstLine="540"/>
        <w:jc w:val="both"/>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w:t>
      </w:r>
      <w:proofErr w:type="spellStart"/>
      <w:r w:rsidRPr="001C3F27">
        <w:rPr>
          <w:rFonts w:ascii="Times New Roman" w:hAnsi="Times New Roman" w:cs="Times New Roman"/>
          <w:sz w:val="24"/>
          <w:szCs w:val="24"/>
        </w:rPr>
        <w:t>асфальто</w:t>
      </w:r>
      <w:proofErr w:type="spellEnd"/>
      <w:r w:rsidRPr="001C3F27">
        <w:rPr>
          <w:rFonts w:ascii="Times New Roman" w:hAnsi="Times New Roman" w:cs="Times New Roman"/>
          <w:sz w:val="24"/>
          <w:szCs w:val="24"/>
        </w:rPr>
        <w:t>-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1C3F27" w:rsidRPr="001C3F27" w:rsidRDefault="001C3F27" w:rsidP="001C3F27">
      <w:pPr>
        <w:pStyle w:val="ConsPlusNormal"/>
        <w:ind w:firstLine="540"/>
        <w:jc w:val="both"/>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w:t>
      </w:r>
      <w:r w:rsidRPr="001C3F27">
        <w:rPr>
          <w:rFonts w:ascii="Times New Roman" w:hAnsi="Times New Roman" w:cs="Times New Roman"/>
          <w:sz w:val="24"/>
          <w:szCs w:val="24"/>
        </w:rPr>
        <w:lastRenderedPageBreak/>
        <w:t>съемные, ленту оградительную, разметку временную.</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Продольный уклон закрытой площадки или автодрома (за исключением наклонного участка (эстакады)) должен быть не более 100%.</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В случае проведения обучения в темное время суток освещенность закрытой площадки или автодрома должна быть не менее 20 </w:t>
      </w:r>
      <w:proofErr w:type="spellStart"/>
      <w:r w:rsidRPr="001C3F27">
        <w:rPr>
          <w:rFonts w:ascii="Times New Roman" w:hAnsi="Times New Roman" w:cs="Times New Roman"/>
          <w:sz w:val="24"/>
          <w:szCs w:val="24"/>
        </w:rPr>
        <w:t>лк</w:t>
      </w:r>
      <w:proofErr w:type="spellEnd"/>
      <w:r w:rsidRPr="001C3F27">
        <w:rPr>
          <w:rFonts w:ascii="Times New Roman" w:hAnsi="Times New Roman" w:cs="Times New Roman"/>
          <w:sz w:val="24"/>
          <w:szCs w:val="24"/>
        </w:rPr>
        <w:t xml:space="preserve">. Отношение максимальной освещенности к средней должно быть не более 3:1. Показатель </w:t>
      </w:r>
      <w:proofErr w:type="spellStart"/>
      <w:r w:rsidRPr="001C3F27">
        <w:rPr>
          <w:rFonts w:ascii="Times New Roman" w:hAnsi="Times New Roman" w:cs="Times New Roman"/>
          <w:sz w:val="24"/>
          <w:szCs w:val="24"/>
        </w:rPr>
        <w:t>ослепленности</w:t>
      </w:r>
      <w:proofErr w:type="spellEnd"/>
      <w:r w:rsidRPr="001C3F27">
        <w:rPr>
          <w:rFonts w:ascii="Times New Roman" w:hAnsi="Times New Roman" w:cs="Times New Roman"/>
          <w:sz w:val="24"/>
          <w:szCs w:val="24"/>
        </w:rPr>
        <w:t xml:space="preserve"> установок наружного освещения не должен превышать 150.</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На автодроме должен оборудоваться перекресток (регулируемый или нерегулируемый), пешеходный переход, устанавливаться дорожные знаки.</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1C3F27" w:rsidRPr="001C3F27" w:rsidRDefault="001C3F27" w:rsidP="001C3F27">
      <w:pPr>
        <w:pStyle w:val="ConsPlusNormal"/>
        <w:ind w:firstLine="540"/>
        <w:jc w:val="both"/>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Оценка состояния учебно-материальной базы по результатам </w:t>
      </w:r>
      <w:proofErr w:type="spellStart"/>
      <w:r w:rsidRPr="001C3F27">
        <w:rPr>
          <w:rFonts w:ascii="Times New Roman" w:hAnsi="Times New Roman" w:cs="Times New Roman"/>
          <w:sz w:val="24"/>
          <w:szCs w:val="24"/>
        </w:rPr>
        <w:t>самообследования</w:t>
      </w:r>
      <w:proofErr w:type="spellEnd"/>
      <w:r w:rsidRPr="001C3F27">
        <w:rPr>
          <w:rFonts w:ascii="Times New Roman" w:hAnsi="Times New Roman" w:cs="Times New Roman"/>
          <w:sz w:val="24"/>
          <w:szCs w:val="24"/>
        </w:rPr>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6674BD" w:rsidRPr="001C3F27" w:rsidRDefault="006674BD" w:rsidP="006674BD">
      <w:pPr>
        <w:pStyle w:val="ConsPlusNormal"/>
        <w:jc w:val="center"/>
        <w:rPr>
          <w:rFonts w:ascii="Times New Roman" w:hAnsi="Times New Roman" w:cs="Times New Roman"/>
          <w:sz w:val="24"/>
          <w:szCs w:val="24"/>
        </w:rPr>
      </w:pPr>
    </w:p>
    <w:p w:rsidR="000E7CA4" w:rsidRPr="001C3F27" w:rsidRDefault="000E7CA4" w:rsidP="006674BD">
      <w:pPr>
        <w:pStyle w:val="ConsPlusNormal"/>
        <w:jc w:val="center"/>
        <w:outlineLvl w:val="2"/>
        <w:rPr>
          <w:rFonts w:ascii="Times New Roman" w:hAnsi="Times New Roman" w:cs="Times New Roman"/>
          <w:sz w:val="24"/>
          <w:szCs w:val="24"/>
        </w:rPr>
      </w:pPr>
      <w:bookmarkStart w:id="47" w:name="Par615"/>
      <w:bookmarkEnd w:id="47"/>
    </w:p>
    <w:p w:rsidR="006674BD" w:rsidRPr="001C3F27" w:rsidRDefault="006674BD" w:rsidP="006674BD">
      <w:pPr>
        <w:pStyle w:val="ConsPlusNormal"/>
        <w:ind w:firstLine="540"/>
        <w:jc w:val="both"/>
        <w:rPr>
          <w:rFonts w:ascii="Times New Roman" w:hAnsi="Times New Roman" w:cs="Times New Roman"/>
          <w:sz w:val="24"/>
          <w:szCs w:val="24"/>
        </w:rPr>
      </w:pPr>
    </w:p>
    <w:p w:rsidR="00FE2296" w:rsidRPr="001C3F27" w:rsidRDefault="00FE2296" w:rsidP="006674BD">
      <w:pPr>
        <w:pStyle w:val="ConsPlusNormal"/>
        <w:jc w:val="center"/>
        <w:outlineLvl w:val="1"/>
        <w:rPr>
          <w:rFonts w:ascii="Times New Roman" w:hAnsi="Times New Roman" w:cs="Times New Roman"/>
          <w:b/>
          <w:sz w:val="24"/>
          <w:szCs w:val="24"/>
        </w:rPr>
      </w:pPr>
      <w:bookmarkStart w:id="48" w:name="Par984"/>
      <w:bookmarkEnd w:id="48"/>
    </w:p>
    <w:p w:rsidR="00FE2296" w:rsidRPr="001C3F27" w:rsidRDefault="00FE2296" w:rsidP="006674BD">
      <w:pPr>
        <w:pStyle w:val="ConsPlusNormal"/>
        <w:jc w:val="center"/>
        <w:outlineLvl w:val="1"/>
        <w:rPr>
          <w:rFonts w:ascii="Times New Roman" w:hAnsi="Times New Roman" w:cs="Times New Roman"/>
          <w:b/>
          <w:sz w:val="24"/>
          <w:szCs w:val="24"/>
        </w:rPr>
      </w:pPr>
    </w:p>
    <w:p w:rsidR="00FE2296" w:rsidRPr="001C3F27" w:rsidRDefault="00FE2296" w:rsidP="006674BD">
      <w:pPr>
        <w:pStyle w:val="ConsPlusNormal"/>
        <w:jc w:val="center"/>
        <w:outlineLvl w:val="1"/>
        <w:rPr>
          <w:rFonts w:ascii="Times New Roman" w:hAnsi="Times New Roman" w:cs="Times New Roman"/>
          <w:b/>
          <w:sz w:val="24"/>
          <w:szCs w:val="24"/>
        </w:rPr>
      </w:pPr>
    </w:p>
    <w:p w:rsidR="00FE2296" w:rsidRPr="001C3F27" w:rsidRDefault="00FE2296" w:rsidP="006674BD">
      <w:pPr>
        <w:pStyle w:val="ConsPlusNormal"/>
        <w:jc w:val="center"/>
        <w:outlineLvl w:val="1"/>
        <w:rPr>
          <w:rFonts w:ascii="Times New Roman" w:hAnsi="Times New Roman" w:cs="Times New Roman"/>
          <w:b/>
          <w:sz w:val="24"/>
          <w:szCs w:val="24"/>
        </w:rPr>
      </w:pPr>
    </w:p>
    <w:p w:rsidR="000E7CA4" w:rsidRDefault="000E7CA4" w:rsidP="006674BD">
      <w:pPr>
        <w:pStyle w:val="ConsPlusNormal"/>
        <w:jc w:val="center"/>
        <w:outlineLvl w:val="1"/>
        <w:rPr>
          <w:rFonts w:ascii="Times New Roman" w:hAnsi="Times New Roman" w:cs="Times New Roman"/>
          <w:b/>
          <w:sz w:val="24"/>
          <w:szCs w:val="28"/>
        </w:rPr>
      </w:pPr>
    </w:p>
    <w:p w:rsidR="006674BD" w:rsidRPr="00EF745A" w:rsidRDefault="006674BD" w:rsidP="006674BD">
      <w:pPr>
        <w:pStyle w:val="ConsPlusNormal"/>
        <w:jc w:val="center"/>
        <w:outlineLvl w:val="1"/>
        <w:rPr>
          <w:rFonts w:ascii="Times New Roman" w:hAnsi="Times New Roman" w:cs="Times New Roman"/>
          <w:b/>
          <w:sz w:val="24"/>
          <w:szCs w:val="28"/>
        </w:rPr>
      </w:pPr>
      <w:r w:rsidRPr="00EF745A">
        <w:rPr>
          <w:rFonts w:ascii="Times New Roman" w:hAnsi="Times New Roman" w:cs="Times New Roman"/>
          <w:b/>
          <w:sz w:val="24"/>
          <w:szCs w:val="28"/>
        </w:rPr>
        <w:lastRenderedPageBreak/>
        <w:t xml:space="preserve">VI. СИСТЕМА ОЦЕНКИ РЕЗУЛЬТАТОВ ОСВОЕНИЯ </w:t>
      </w:r>
      <w:r w:rsidR="00804A8B">
        <w:rPr>
          <w:rFonts w:ascii="Times New Roman" w:hAnsi="Times New Roman" w:cs="Times New Roman"/>
          <w:b/>
          <w:sz w:val="24"/>
          <w:szCs w:val="28"/>
        </w:rPr>
        <w:t>РАБОЧЕЙ</w:t>
      </w:r>
      <w:r w:rsidRPr="00EF745A">
        <w:rPr>
          <w:rFonts w:ascii="Times New Roman" w:hAnsi="Times New Roman" w:cs="Times New Roman"/>
          <w:b/>
          <w:sz w:val="24"/>
          <w:szCs w:val="28"/>
        </w:rPr>
        <w:t xml:space="preserve"> ПРОГРАММЫ</w:t>
      </w:r>
    </w:p>
    <w:p w:rsidR="006674BD" w:rsidRPr="006674BD" w:rsidRDefault="006674BD" w:rsidP="006674BD">
      <w:pPr>
        <w:pStyle w:val="ConsPlusNormal"/>
        <w:jc w:val="center"/>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w:t>
      </w:r>
      <w:r w:rsidR="00EF745A">
        <w:rPr>
          <w:rFonts w:ascii="Times New Roman" w:hAnsi="Times New Roman" w:cs="Times New Roman"/>
          <w:sz w:val="24"/>
          <w:szCs w:val="28"/>
        </w:rPr>
        <w:t>Автошколы "Приоритет"</w:t>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К проведению квалификационного экзамена привлекаются представители работодателей, их объединений &lt;1&gt;.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&lt;1&gt; Статья 74 Федерального закона от 29 декабря 2012 г. N 273-ФЗ "Об образовании в Российской Федерации".</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Проверка теоретических знаний при проведении квалификационного экзамена проводится по предметам: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"Основы законодательства в сфере дорожного движения";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"Устройство и техническое обслуживание транспортных средств категории "</w:t>
      </w:r>
      <w:r w:rsidR="004D6537">
        <w:rPr>
          <w:rFonts w:ascii="Times New Roman" w:hAnsi="Times New Roman" w:cs="Times New Roman"/>
          <w:sz w:val="24"/>
          <w:szCs w:val="28"/>
        </w:rPr>
        <w:t>М</w:t>
      </w:r>
      <w:r w:rsidRPr="006674BD">
        <w:rPr>
          <w:rFonts w:ascii="Times New Roman" w:hAnsi="Times New Roman" w:cs="Times New Roman"/>
          <w:sz w:val="24"/>
          <w:szCs w:val="28"/>
        </w:rPr>
        <w:t>" как объектов управления";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"Основы управления транспортными средствами категории "</w:t>
      </w:r>
      <w:r w:rsidR="004D6537">
        <w:rPr>
          <w:rFonts w:ascii="Times New Roman" w:hAnsi="Times New Roman" w:cs="Times New Roman"/>
          <w:sz w:val="24"/>
          <w:szCs w:val="28"/>
        </w:rPr>
        <w:t>М</w:t>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w:t>
      </w:r>
      <w:r w:rsidR="00EF745A">
        <w:rPr>
          <w:rFonts w:ascii="Times New Roman" w:hAnsi="Times New Roman" w:cs="Times New Roman"/>
          <w:sz w:val="24"/>
          <w:szCs w:val="28"/>
        </w:rPr>
        <w:t>Автошколы "Приоритет"</w:t>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Практическая квалификационная работа заключается в выполнении заданий по управлению транспортным средством категории "</w:t>
      </w:r>
      <w:r w:rsidR="004D6537">
        <w:rPr>
          <w:rFonts w:ascii="Times New Roman" w:hAnsi="Times New Roman" w:cs="Times New Roman"/>
          <w:sz w:val="24"/>
          <w:szCs w:val="28"/>
        </w:rPr>
        <w:t>М</w:t>
      </w:r>
      <w:r w:rsidRPr="006674BD">
        <w:rPr>
          <w:rFonts w:ascii="Times New Roman" w:hAnsi="Times New Roman" w:cs="Times New Roman"/>
          <w:sz w:val="24"/>
          <w:szCs w:val="28"/>
        </w:rPr>
        <w:t>" на закрытой площадке или автодроме.</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&lt;1&gt; Статья 60 Федерального закона от 29 декабря 2012 г. N 273-ФЗ "Об образовании в Российской Федерации".</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w:t>
      </w:r>
      <w:r w:rsidR="00EF745A">
        <w:rPr>
          <w:rFonts w:ascii="Times New Roman" w:hAnsi="Times New Roman" w:cs="Times New Roman"/>
          <w:sz w:val="24"/>
          <w:szCs w:val="28"/>
        </w:rPr>
        <w:t>Автошколой "Приоритет"</w:t>
      </w:r>
      <w:r w:rsidRPr="006674BD">
        <w:rPr>
          <w:rFonts w:ascii="Times New Roman" w:hAnsi="Times New Roman" w:cs="Times New Roman"/>
          <w:sz w:val="24"/>
          <w:szCs w:val="28"/>
        </w:rPr>
        <w:t>, на бумажных и (или) электронных носителях.</w:t>
      </w:r>
    </w:p>
    <w:p w:rsidR="006674BD" w:rsidRPr="006674BD" w:rsidRDefault="006674BD" w:rsidP="006674BD">
      <w:pPr>
        <w:pStyle w:val="ConsPlusNormal"/>
        <w:ind w:firstLine="540"/>
        <w:jc w:val="both"/>
        <w:rPr>
          <w:rFonts w:ascii="Times New Roman" w:hAnsi="Times New Roman" w:cs="Times New Roman"/>
          <w:sz w:val="24"/>
          <w:szCs w:val="28"/>
        </w:rPr>
      </w:pPr>
    </w:p>
    <w:p w:rsidR="00FE2296" w:rsidRDefault="00FE2296" w:rsidP="006674BD">
      <w:pPr>
        <w:pStyle w:val="ConsPlusNormal"/>
        <w:jc w:val="center"/>
        <w:outlineLvl w:val="1"/>
        <w:rPr>
          <w:rFonts w:ascii="Times New Roman" w:hAnsi="Times New Roman" w:cs="Times New Roman"/>
          <w:b/>
          <w:sz w:val="24"/>
          <w:szCs w:val="28"/>
        </w:rPr>
      </w:pPr>
      <w:bookmarkStart w:id="49" w:name="Par1005"/>
      <w:bookmarkEnd w:id="49"/>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6674BD" w:rsidRPr="00EF745A" w:rsidRDefault="006674BD" w:rsidP="006674BD">
      <w:pPr>
        <w:pStyle w:val="ConsPlusNormal"/>
        <w:jc w:val="center"/>
        <w:outlineLvl w:val="1"/>
        <w:rPr>
          <w:rFonts w:ascii="Times New Roman" w:hAnsi="Times New Roman" w:cs="Times New Roman"/>
          <w:b/>
          <w:sz w:val="24"/>
          <w:szCs w:val="28"/>
        </w:rPr>
      </w:pPr>
      <w:r w:rsidRPr="00EF745A">
        <w:rPr>
          <w:rFonts w:ascii="Times New Roman" w:hAnsi="Times New Roman" w:cs="Times New Roman"/>
          <w:b/>
          <w:sz w:val="24"/>
          <w:szCs w:val="28"/>
        </w:rPr>
        <w:lastRenderedPageBreak/>
        <w:t>VII. УЧЕБНО-МЕТОДИЧЕСКИЕ МАТЕРИАЛЫ, ОБЕСПЕЧИВАЮЩИЕ</w:t>
      </w:r>
    </w:p>
    <w:p w:rsidR="006674BD" w:rsidRPr="00EF745A" w:rsidRDefault="006674BD" w:rsidP="006674BD">
      <w:pPr>
        <w:pStyle w:val="ConsPlusNormal"/>
        <w:jc w:val="center"/>
        <w:rPr>
          <w:rFonts w:ascii="Times New Roman" w:hAnsi="Times New Roman" w:cs="Times New Roman"/>
          <w:b/>
          <w:sz w:val="24"/>
          <w:szCs w:val="28"/>
        </w:rPr>
      </w:pPr>
      <w:r w:rsidRPr="00EF745A">
        <w:rPr>
          <w:rFonts w:ascii="Times New Roman" w:hAnsi="Times New Roman" w:cs="Times New Roman"/>
          <w:b/>
          <w:sz w:val="24"/>
          <w:szCs w:val="28"/>
        </w:rPr>
        <w:t xml:space="preserve">РЕАЛИЗАЦИЮ </w:t>
      </w:r>
      <w:r w:rsidR="000D60C6">
        <w:rPr>
          <w:rFonts w:ascii="Times New Roman" w:hAnsi="Times New Roman" w:cs="Times New Roman"/>
          <w:b/>
          <w:sz w:val="24"/>
          <w:szCs w:val="28"/>
        </w:rPr>
        <w:t>РАБОЧЕЙ</w:t>
      </w:r>
      <w:r w:rsidRPr="00EF745A">
        <w:rPr>
          <w:rFonts w:ascii="Times New Roman" w:hAnsi="Times New Roman" w:cs="Times New Roman"/>
          <w:b/>
          <w:sz w:val="24"/>
          <w:szCs w:val="28"/>
        </w:rPr>
        <w:t xml:space="preserve"> ПРОГРАММЫ</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Учебно-методические материалы представлены:</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примерной программой профессиональной подготовки водителей транспортных средств категории "</w:t>
      </w:r>
      <w:r w:rsidR="004D6537">
        <w:rPr>
          <w:rFonts w:ascii="Times New Roman" w:hAnsi="Times New Roman" w:cs="Times New Roman"/>
          <w:sz w:val="24"/>
          <w:szCs w:val="28"/>
        </w:rPr>
        <w:t>М</w:t>
      </w:r>
      <w:r w:rsidRPr="006674BD">
        <w:rPr>
          <w:rFonts w:ascii="Times New Roman" w:hAnsi="Times New Roman" w:cs="Times New Roman"/>
          <w:sz w:val="24"/>
          <w:szCs w:val="28"/>
        </w:rPr>
        <w:t>", утвержденной в установленном порядке;</w:t>
      </w:r>
    </w:p>
    <w:p w:rsidR="006674BD" w:rsidRPr="006674BD" w:rsidRDefault="00EF745A" w:rsidP="00EF745A">
      <w:pPr>
        <w:pStyle w:val="ConsPlusNormal"/>
        <w:numPr>
          <w:ilvl w:val="0"/>
          <w:numId w:val="5"/>
        </w:numPr>
        <w:jc w:val="both"/>
        <w:rPr>
          <w:rFonts w:ascii="Times New Roman" w:hAnsi="Times New Roman" w:cs="Times New Roman"/>
          <w:sz w:val="24"/>
          <w:szCs w:val="28"/>
        </w:rPr>
      </w:pPr>
      <w:r>
        <w:rPr>
          <w:rFonts w:ascii="Times New Roman" w:hAnsi="Times New Roman" w:cs="Times New Roman"/>
          <w:sz w:val="24"/>
          <w:szCs w:val="28"/>
        </w:rPr>
        <w:t xml:space="preserve">рабочей </w:t>
      </w:r>
      <w:r w:rsidR="006674BD" w:rsidRPr="006674BD">
        <w:rPr>
          <w:rFonts w:ascii="Times New Roman" w:hAnsi="Times New Roman" w:cs="Times New Roman"/>
          <w:sz w:val="24"/>
          <w:szCs w:val="28"/>
        </w:rPr>
        <w:t>программой профессиональной подготовки водителей транспортных средств категории "</w:t>
      </w:r>
      <w:r w:rsidR="004D6537">
        <w:rPr>
          <w:rFonts w:ascii="Times New Roman" w:hAnsi="Times New Roman" w:cs="Times New Roman"/>
          <w:sz w:val="24"/>
          <w:szCs w:val="28"/>
        </w:rPr>
        <w:t>М</w:t>
      </w:r>
      <w:r w:rsidR="006674BD" w:rsidRPr="006674BD">
        <w:rPr>
          <w:rFonts w:ascii="Times New Roman" w:hAnsi="Times New Roman" w:cs="Times New Roman"/>
          <w:sz w:val="24"/>
          <w:szCs w:val="28"/>
        </w:rPr>
        <w:t>", согласованной с Госавтоинспекцией и утвержденной руководителем организации, осуществляющей образовательную деятельность;</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6674BD" w:rsidRDefault="006674BD"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07538E" w:rsidRPr="00EE7599" w:rsidRDefault="0007538E" w:rsidP="0007538E">
      <w:pPr>
        <w:pStyle w:val="ConsPlusNormal"/>
        <w:ind w:firstLine="540"/>
        <w:jc w:val="both"/>
        <w:rPr>
          <w:rFonts w:ascii="Times New Roman" w:hAnsi="Times New Roman" w:cs="Times New Roman"/>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126A08" w:rsidRDefault="00126A08" w:rsidP="005F205A">
      <w:pPr>
        <w:pStyle w:val="ConsPlusNormal"/>
        <w:ind w:firstLine="540"/>
        <w:jc w:val="center"/>
        <w:rPr>
          <w:rFonts w:ascii="Times New Roman" w:hAnsi="Times New Roman" w:cs="Times New Roman"/>
          <w:b/>
          <w:sz w:val="24"/>
          <w:szCs w:val="24"/>
        </w:rPr>
      </w:pPr>
    </w:p>
    <w:p w:rsidR="00126A08" w:rsidRDefault="00126A08" w:rsidP="005F205A">
      <w:pPr>
        <w:pStyle w:val="ConsPlusNormal"/>
        <w:ind w:firstLine="540"/>
        <w:jc w:val="center"/>
        <w:rPr>
          <w:rFonts w:ascii="Times New Roman" w:hAnsi="Times New Roman" w:cs="Times New Roman"/>
          <w:b/>
          <w:sz w:val="24"/>
          <w:szCs w:val="24"/>
        </w:rPr>
      </w:pPr>
    </w:p>
    <w:p w:rsidR="00126A08" w:rsidRDefault="00126A08" w:rsidP="005F205A">
      <w:pPr>
        <w:pStyle w:val="ConsPlusNormal"/>
        <w:ind w:firstLine="540"/>
        <w:jc w:val="center"/>
        <w:rPr>
          <w:rFonts w:ascii="Times New Roman" w:hAnsi="Times New Roman" w:cs="Times New Roman"/>
          <w:b/>
          <w:sz w:val="24"/>
          <w:szCs w:val="24"/>
        </w:rPr>
      </w:pPr>
    </w:p>
    <w:p w:rsidR="00126A08" w:rsidRDefault="00126A08" w:rsidP="00126A08">
      <w:pPr>
        <w:pStyle w:val="ConsPlusNormal"/>
        <w:ind w:firstLine="540"/>
        <w:jc w:val="center"/>
        <w:rPr>
          <w:rFonts w:ascii="Times New Roman" w:hAnsi="Times New Roman" w:cs="Times New Roman"/>
          <w:b/>
          <w:sz w:val="24"/>
          <w:szCs w:val="24"/>
        </w:rPr>
      </w:pPr>
      <w:r w:rsidRPr="005F205A">
        <w:rPr>
          <w:rFonts w:ascii="Times New Roman" w:hAnsi="Times New Roman" w:cs="Times New Roman"/>
          <w:b/>
          <w:sz w:val="24"/>
          <w:szCs w:val="24"/>
          <w:lang w:val="en-US"/>
        </w:rPr>
        <w:lastRenderedPageBreak/>
        <w:t>VIII</w:t>
      </w:r>
      <w:r w:rsidRPr="005F205A">
        <w:rPr>
          <w:rFonts w:ascii="Times New Roman" w:hAnsi="Times New Roman" w:cs="Times New Roman"/>
          <w:b/>
          <w:sz w:val="24"/>
          <w:szCs w:val="24"/>
        </w:rPr>
        <w:t>.КАЛЕНДАРНЫЙ УЧЕБНЫЙ ГРАФИК.</w:t>
      </w:r>
    </w:p>
    <w:p w:rsidR="00126A08" w:rsidRDefault="00126A08" w:rsidP="00126A08">
      <w:pPr>
        <w:jc w:val="both"/>
      </w:pPr>
    </w:p>
    <w:tbl>
      <w:tblPr>
        <w:tblStyle w:val="ab"/>
        <w:tblW w:w="10632" w:type="dxa"/>
        <w:tblInd w:w="-743" w:type="dxa"/>
        <w:tblLayout w:type="fixed"/>
        <w:tblLook w:val="04A0" w:firstRow="1" w:lastRow="0" w:firstColumn="1" w:lastColumn="0" w:noHBand="0" w:noVBand="1"/>
      </w:tblPr>
      <w:tblGrid>
        <w:gridCol w:w="851"/>
        <w:gridCol w:w="1418"/>
        <w:gridCol w:w="567"/>
        <w:gridCol w:w="567"/>
        <w:gridCol w:w="709"/>
        <w:gridCol w:w="4961"/>
        <w:gridCol w:w="393"/>
        <w:gridCol w:w="18"/>
        <w:gridCol w:w="14"/>
        <w:gridCol w:w="567"/>
        <w:gridCol w:w="136"/>
        <w:gridCol w:w="431"/>
      </w:tblGrid>
      <w:tr w:rsidR="00126A08" w:rsidTr="00415FCC">
        <w:trPr>
          <w:trHeight w:val="770"/>
        </w:trPr>
        <w:tc>
          <w:tcPr>
            <w:tcW w:w="851" w:type="dxa"/>
            <w:vMerge w:val="restart"/>
            <w:tcBorders>
              <w:top w:val="single" w:sz="18" w:space="0" w:color="000000" w:themeColor="text1"/>
              <w:left w:val="single" w:sz="18" w:space="0" w:color="000000" w:themeColor="text1"/>
              <w:right w:val="single" w:sz="18" w:space="0" w:color="000000" w:themeColor="text1"/>
            </w:tcBorders>
          </w:tcPr>
          <w:p w:rsidR="00126A08" w:rsidRPr="00792F39" w:rsidRDefault="00126A08" w:rsidP="00415FCC">
            <w:pPr>
              <w:jc w:val="center"/>
              <w:rPr>
                <w:sz w:val="24"/>
                <w:szCs w:val="24"/>
              </w:rPr>
            </w:pPr>
            <w:r w:rsidRPr="006638CF">
              <w:rPr>
                <w:sz w:val="22"/>
                <w:szCs w:val="24"/>
              </w:rPr>
              <w:t>Учебный Предмет</w:t>
            </w:r>
          </w:p>
        </w:tc>
        <w:tc>
          <w:tcPr>
            <w:tcW w:w="1418" w:type="dxa"/>
            <w:vMerge w:val="restart"/>
            <w:tcBorders>
              <w:top w:val="single" w:sz="18" w:space="0" w:color="000000" w:themeColor="text1"/>
              <w:left w:val="single" w:sz="18" w:space="0" w:color="000000" w:themeColor="text1"/>
              <w:right w:val="single" w:sz="18" w:space="0" w:color="000000" w:themeColor="text1"/>
            </w:tcBorders>
          </w:tcPr>
          <w:p w:rsidR="00126A08" w:rsidRPr="00792F39" w:rsidRDefault="00126A08" w:rsidP="00415FCC">
            <w:pPr>
              <w:jc w:val="center"/>
            </w:pPr>
            <w:r w:rsidRPr="006638CF">
              <w:rPr>
                <w:sz w:val="20"/>
              </w:rPr>
              <w:t>Разделы учебного предмета</w:t>
            </w:r>
          </w:p>
        </w:tc>
        <w:tc>
          <w:tcPr>
            <w:tcW w:w="1134" w:type="dxa"/>
            <w:gridSpan w:val="2"/>
            <w:vMerge w:val="restart"/>
            <w:tcBorders>
              <w:top w:val="single" w:sz="18" w:space="0" w:color="000000" w:themeColor="text1"/>
              <w:left w:val="single" w:sz="18" w:space="0" w:color="000000" w:themeColor="text1"/>
              <w:right w:val="single" w:sz="18" w:space="0" w:color="000000" w:themeColor="text1"/>
            </w:tcBorders>
          </w:tcPr>
          <w:p w:rsidR="00126A08" w:rsidRPr="00792F39" w:rsidRDefault="00126A08" w:rsidP="00415FCC">
            <w:pPr>
              <w:jc w:val="center"/>
              <w:rPr>
                <w:sz w:val="24"/>
                <w:szCs w:val="24"/>
              </w:rPr>
            </w:pPr>
            <w:r w:rsidRPr="00792F39">
              <w:rPr>
                <w:sz w:val="24"/>
                <w:szCs w:val="24"/>
              </w:rPr>
              <w:t xml:space="preserve">Календарные и учебные дни </w:t>
            </w:r>
          </w:p>
        </w:tc>
        <w:tc>
          <w:tcPr>
            <w:tcW w:w="709" w:type="dxa"/>
            <w:vMerge w:val="restart"/>
            <w:tcBorders>
              <w:top w:val="single" w:sz="18" w:space="0" w:color="000000" w:themeColor="text1"/>
              <w:left w:val="single" w:sz="18" w:space="0" w:color="000000" w:themeColor="text1"/>
              <w:right w:val="single" w:sz="18" w:space="0" w:color="000000" w:themeColor="text1"/>
            </w:tcBorders>
          </w:tcPr>
          <w:p w:rsidR="00126A08" w:rsidRPr="00792F39" w:rsidRDefault="00126A08" w:rsidP="00415FCC">
            <w:pPr>
              <w:jc w:val="center"/>
            </w:pPr>
            <w:r w:rsidRPr="00792F39">
              <w:rPr>
                <w:sz w:val="24"/>
                <w:szCs w:val="24"/>
              </w:rPr>
              <w:t>№ темы</w:t>
            </w:r>
            <w:r>
              <w:rPr>
                <w:sz w:val="24"/>
                <w:szCs w:val="24"/>
              </w:rPr>
              <w:t>(занятия)</w:t>
            </w:r>
          </w:p>
        </w:tc>
        <w:tc>
          <w:tcPr>
            <w:tcW w:w="4961" w:type="dxa"/>
            <w:vMerge w:val="restart"/>
            <w:tcBorders>
              <w:top w:val="single" w:sz="18" w:space="0" w:color="000000" w:themeColor="text1"/>
              <w:left w:val="single" w:sz="18" w:space="0" w:color="000000" w:themeColor="text1"/>
              <w:right w:val="single" w:sz="18" w:space="0" w:color="000000" w:themeColor="text1"/>
            </w:tcBorders>
          </w:tcPr>
          <w:p w:rsidR="00126A08" w:rsidRPr="00792F39" w:rsidRDefault="00126A08" w:rsidP="00415FCC">
            <w:pPr>
              <w:jc w:val="center"/>
              <w:rPr>
                <w:sz w:val="24"/>
                <w:szCs w:val="24"/>
              </w:rPr>
            </w:pPr>
            <w:r w:rsidRPr="00792F39">
              <w:rPr>
                <w:sz w:val="24"/>
                <w:szCs w:val="24"/>
              </w:rPr>
              <w:t>Название темы</w:t>
            </w:r>
            <w:r>
              <w:rPr>
                <w:sz w:val="24"/>
                <w:szCs w:val="24"/>
              </w:rPr>
              <w:t xml:space="preserve"> </w:t>
            </w:r>
          </w:p>
        </w:tc>
        <w:tc>
          <w:tcPr>
            <w:tcW w:w="1559"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rPr>
                <w:sz w:val="24"/>
                <w:szCs w:val="24"/>
              </w:rPr>
            </w:pPr>
            <w:r>
              <w:rPr>
                <w:sz w:val="24"/>
                <w:szCs w:val="24"/>
              </w:rPr>
              <w:t>Количество часов</w:t>
            </w:r>
          </w:p>
        </w:tc>
      </w:tr>
      <w:tr w:rsidR="00126A08" w:rsidTr="00415FCC">
        <w:trPr>
          <w:cantSplit/>
          <w:trHeight w:val="1134"/>
        </w:trPr>
        <w:tc>
          <w:tcPr>
            <w:tcW w:w="851" w:type="dxa"/>
            <w:vMerge/>
            <w:tcBorders>
              <w:left w:val="single" w:sz="18" w:space="0" w:color="000000" w:themeColor="text1"/>
              <w:bottom w:val="single" w:sz="18" w:space="0" w:color="000000" w:themeColor="text1"/>
              <w:right w:val="single" w:sz="18" w:space="0" w:color="000000" w:themeColor="text1"/>
            </w:tcBorders>
          </w:tcPr>
          <w:p w:rsidR="00126A08" w:rsidRPr="006638CF" w:rsidRDefault="00126A08" w:rsidP="00415FCC">
            <w:pPr>
              <w:jc w:val="center"/>
              <w:rPr>
                <w:sz w:val="22"/>
              </w:rPr>
            </w:pPr>
          </w:p>
        </w:tc>
        <w:tc>
          <w:tcPr>
            <w:tcW w:w="1418" w:type="dxa"/>
            <w:vMerge/>
            <w:tcBorders>
              <w:left w:val="single" w:sz="18" w:space="0" w:color="000000" w:themeColor="text1"/>
              <w:bottom w:val="single" w:sz="18" w:space="0" w:color="000000" w:themeColor="text1"/>
              <w:right w:val="single" w:sz="18" w:space="0" w:color="000000" w:themeColor="text1"/>
            </w:tcBorders>
          </w:tcPr>
          <w:p w:rsidR="00126A08" w:rsidRPr="006638CF" w:rsidRDefault="00126A08" w:rsidP="00415FCC">
            <w:pPr>
              <w:jc w:val="center"/>
              <w:rPr>
                <w:sz w:val="20"/>
              </w:rPr>
            </w:pPr>
          </w:p>
        </w:tc>
        <w:tc>
          <w:tcPr>
            <w:tcW w:w="1134" w:type="dxa"/>
            <w:gridSpan w:val="2"/>
            <w:vMerge/>
            <w:tcBorders>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pPr>
          </w:p>
        </w:tc>
        <w:tc>
          <w:tcPr>
            <w:tcW w:w="709" w:type="dxa"/>
            <w:vMerge/>
            <w:tcBorders>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pPr>
          </w:p>
        </w:tc>
        <w:tc>
          <w:tcPr>
            <w:tcW w:w="4961" w:type="dxa"/>
            <w:vMerge/>
            <w:tcBorders>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pPr>
          </w:p>
        </w:tc>
        <w:tc>
          <w:tcPr>
            <w:tcW w:w="425" w:type="dxa"/>
            <w:gridSpan w:val="3"/>
            <w:tcBorders>
              <w:top w:val="single" w:sz="18" w:space="0" w:color="000000" w:themeColor="text1"/>
              <w:left w:val="single" w:sz="18" w:space="0" w:color="000000" w:themeColor="text1"/>
              <w:bottom w:val="single" w:sz="18" w:space="0" w:color="000000" w:themeColor="text1"/>
              <w:right w:val="single" w:sz="4" w:space="0" w:color="auto"/>
            </w:tcBorders>
            <w:textDirection w:val="btLr"/>
          </w:tcPr>
          <w:p w:rsidR="00126A08" w:rsidRPr="008D59E2" w:rsidRDefault="00126A08" w:rsidP="00415FCC">
            <w:pPr>
              <w:ind w:left="113" w:right="113"/>
              <w:jc w:val="center"/>
            </w:pPr>
            <w:r>
              <w:t>Всего</w:t>
            </w:r>
          </w:p>
        </w:tc>
        <w:tc>
          <w:tcPr>
            <w:tcW w:w="567" w:type="dxa"/>
            <w:tcBorders>
              <w:top w:val="single" w:sz="18" w:space="0" w:color="000000" w:themeColor="text1"/>
              <w:left w:val="single" w:sz="4" w:space="0" w:color="auto"/>
              <w:bottom w:val="single" w:sz="18" w:space="0" w:color="000000" w:themeColor="text1"/>
              <w:right w:val="single" w:sz="18" w:space="0" w:color="000000" w:themeColor="text1"/>
            </w:tcBorders>
            <w:textDirection w:val="btLr"/>
          </w:tcPr>
          <w:p w:rsidR="00126A08" w:rsidRPr="008D59E2" w:rsidRDefault="00126A08" w:rsidP="00415FCC">
            <w:pPr>
              <w:ind w:left="113" w:right="113"/>
              <w:jc w:val="center"/>
            </w:pPr>
            <w:r>
              <w:t>Теоретические занятия</w:t>
            </w:r>
          </w:p>
        </w:tc>
        <w:tc>
          <w:tcPr>
            <w:tcW w:w="56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extDirection w:val="btLr"/>
          </w:tcPr>
          <w:p w:rsidR="00126A08" w:rsidRDefault="00126A08" w:rsidP="00415FCC">
            <w:pPr>
              <w:ind w:left="113" w:right="113"/>
              <w:jc w:val="center"/>
            </w:pPr>
            <w:r>
              <w:t>Практические занятия</w:t>
            </w:r>
          </w:p>
        </w:tc>
      </w:tr>
      <w:tr w:rsidR="00126A08" w:rsidTr="00415FCC">
        <w:trPr>
          <w:trHeight w:val="662"/>
        </w:trPr>
        <w:tc>
          <w:tcPr>
            <w:tcW w:w="10632" w:type="dxa"/>
            <w:gridSpan w:val="12"/>
            <w:tcBorders>
              <w:top w:val="single" w:sz="18" w:space="0" w:color="000000" w:themeColor="text1"/>
              <w:left w:val="nil"/>
              <w:bottom w:val="single" w:sz="18" w:space="0" w:color="000000" w:themeColor="text1"/>
              <w:right w:val="nil"/>
            </w:tcBorders>
          </w:tcPr>
          <w:p w:rsidR="00126A08" w:rsidRPr="006638CF" w:rsidRDefault="00126A08" w:rsidP="00415FCC">
            <w:pPr>
              <w:jc w:val="center"/>
              <w:rPr>
                <w:b/>
                <w:sz w:val="24"/>
                <w:szCs w:val="24"/>
              </w:rPr>
            </w:pPr>
            <w:r w:rsidRPr="006638CF">
              <w:rPr>
                <w:b/>
                <w:sz w:val="40"/>
                <w:szCs w:val="24"/>
              </w:rPr>
              <w:t>Базовый цикл</w:t>
            </w:r>
          </w:p>
        </w:tc>
      </w:tr>
      <w:tr w:rsidR="00126A08" w:rsidTr="00415FCC">
        <w:trPr>
          <w:trHeight w:val="725"/>
        </w:trPr>
        <w:tc>
          <w:tcPr>
            <w:tcW w:w="851" w:type="dxa"/>
            <w:vMerge w:val="restart"/>
            <w:tcBorders>
              <w:top w:val="single" w:sz="18" w:space="0" w:color="000000" w:themeColor="text1"/>
              <w:left w:val="single" w:sz="18" w:space="0" w:color="000000" w:themeColor="text1"/>
              <w:right w:val="single" w:sz="18" w:space="0" w:color="000000" w:themeColor="text1"/>
            </w:tcBorders>
            <w:textDirection w:val="btLr"/>
          </w:tcPr>
          <w:p w:rsidR="00126A08" w:rsidRPr="006638CF" w:rsidRDefault="00126A08" w:rsidP="00415FCC">
            <w:pPr>
              <w:ind w:left="113" w:right="113"/>
              <w:jc w:val="center"/>
              <w:rPr>
                <w:b/>
                <w:sz w:val="24"/>
                <w:szCs w:val="24"/>
              </w:rPr>
            </w:pPr>
            <w:r w:rsidRPr="006638CF">
              <w:rPr>
                <w:b/>
                <w:sz w:val="36"/>
                <w:szCs w:val="24"/>
              </w:rPr>
              <w:t>Основы законодательства в сфере дорожного движения</w:t>
            </w:r>
          </w:p>
        </w:tc>
        <w:tc>
          <w:tcPr>
            <w:tcW w:w="1418" w:type="dxa"/>
            <w:vMerge w:val="restart"/>
            <w:tcBorders>
              <w:top w:val="single" w:sz="18" w:space="0" w:color="000000" w:themeColor="text1"/>
              <w:left w:val="single" w:sz="18" w:space="0" w:color="000000" w:themeColor="text1"/>
              <w:bottom w:val="single" w:sz="6" w:space="0" w:color="000000" w:themeColor="text1"/>
              <w:right w:val="single" w:sz="18" w:space="0" w:color="000000" w:themeColor="text1"/>
            </w:tcBorders>
            <w:textDirection w:val="btLr"/>
          </w:tcPr>
          <w:p w:rsidR="00126A08" w:rsidRPr="00AD00D1" w:rsidRDefault="00126A08" w:rsidP="00415FCC">
            <w:pPr>
              <w:ind w:left="113" w:right="113"/>
              <w:jc w:val="center"/>
              <w:rPr>
                <w:b/>
                <w:sz w:val="24"/>
                <w:szCs w:val="24"/>
              </w:rPr>
            </w:pPr>
            <w:r w:rsidRPr="00AD00D1">
              <w:rPr>
                <w:b/>
                <w:sz w:val="24"/>
                <w:szCs w:val="24"/>
              </w:rPr>
              <w:t>Законодательство в сфере дорожного движения</w:t>
            </w: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65655" w:rsidRDefault="00126A08" w:rsidP="00415FCC">
            <w:pPr>
              <w:jc w:val="center"/>
              <w:rPr>
                <w:sz w:val="28"/>
                <w:szCs w:val="24"/>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Pr="00CC7877" w:rsidRDefault="00126A08" w:rsidP="00415FCC">
            <w:pPr>
              <w:jc w:val="center"/>
              <w:rPr>
                <w:b/>
                <w:sz w:val="28"/>
              </w:rPr>
            </w:pPr>
          </w:p>
          <w:p w:rsidR="00126A08" w:rsidRPr="00CC7877" w:rsidRDefault="00126A08" w:rsidP="00415FCC">
            <w:pPr>
              <w:jc w:val="center"/>
              <w:rPr>
                <w:b/>
                <w:sz w:val="28"/>
              </w:rPr>
            </w:pPr>
          </w:p>
          <w:p w:rsidR="00126A08" w:rsidRPr="00CC7877" w:rsidRDefault="00126A08" w:rsidP="00415FCC">
            <w:pPr>
              <w:jc w:val="center"/>
              <w:rPr>
                <w:b/>
                <w:sz w:val="28"/>
              </w:rPr>
            </w:pPr>
          </w:p>
          <w:p w:rsidR="00126A08" w:rsidRPr="00CC7877" w:rsidRDefault="00126A08" w:rsidP="00415FCC">
            <w:pPr>
              <w:jc w:val="center"/>
              <w:rPr>
                <w:b/>
                <w:sz w:val="28"/>
              </w:rPr>
            </w:pPr>
            <w:r w:rsidRPr="00CC7877">
              <w:rPr>
                <w:b/>
                <w:sz w:val="28"/>
              </w:rPr>
              <w:t>1</w:t>
            </w:r>
          </w:p>
        </w:tc>
        <w:tc>
          <w:tcPr>
            <w:tcW w:w="709"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126A08" w:rsidRPr="007B005E" w:rsidRDefault="00126A08" w:rsidP="00415FCC">
            <w:pPr>
              <w:jc w:val="center"/>
              <w:rPr>
                <w:sz w:val="24"/>
                <w:szCs w:val="24"/>
              </w:rPr>
            </w:pPr>
            <w:r w:rsidRPr="007B005E">
              <w:rPr>
                <w:sz w:val="24"/>
                <w:szCs w:val="24"/>
              </w:rPr>
              <w:t>Т-1</w:t>
            </w:r>
          </w:p>
        </w:tc>
        <w:tc>
          <w:tcPr>
            <w:tcW w:w="4961"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411" w:type="dxa"/>
            <w:gridSpan w:val="2"/>
            <w:tcBorders>
              <w:top w:val="single" w:sz="18" w:space="0" w:color="000000" w:themeColor="text1"/>
              <w:left w:val="single" w:sz="6" w:space="0" w:color="000000" w:themeColor="text1"/>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top w:val="single" w:sz="18" w:space="0" w:color="000000" w:themeColor="text1"/>
              <w:left w:val="single" w:sz="4" w:space="0" w:color="auto"/>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18" w:space="0" w:color="000000" w:themeColor="text1"/>
              <w:left w:val="single" w:sz="4" w:space="0" w:color="auto"/>
              <w:bottom w:val="single" w:sz="6"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cantSplit/>
          <w:trHeight w:val="836"/>
        </w:trPr>
        <w:tc>
          <w:tcPr>
            <w:tcW w:w="851" w:type="dxa"/>
            <w:vMerge/>
            <w:tcBorders>
              <w:left w:val="single" w:sz="18" w:space="0" w:color="000000" w:themeColor="text1"/>
              <w:right w:val="single" w:sz="18" w:space="0" w:color="000000" w:themeColor="text1"/>
            </w:tcBorders>
            <w:textDirection w:val="btLr"/>
          </w:tcPr>
          <w:p w:rsidR="00126A08" w:rsidRPr="00792F39" w:rsidRDefault="00126A08" w:rsidP="00415FCC">
            <w:pPr>
              <w:jc w:val="center"/>
            </w:pPr>
          </w:p>
        </w:tc>
        <w:tc>
          <w:tcPr>
            <w:tcW w:w="1418" w:type="dxa"/>
            <w:vMerge/>
            <w:tcBorders>
              <w:top w:val="single" w:sz="6" w:space="0" w:color="000000" w:themeColor="text1"/>
              <w:left w:val="single" w:sz="18" w:space="0" w:color="000000" w:themeColor="text1"/>
              <w:bottom w:val="single" w:sz="18" w:space="0" w:color="000000" w:themeColor="text1"/>
              <w:right w:val="single" w:sz="18" w:space="0" w:color="000000" w:themeColor="text1"/>
            </w:tcBorders>
            <w:textDirection w:val="btLr"/>
          </w:tcPr>
          <w:p w:rsidR="00126A08" w:rsidRPr="006638CF" w:rsidRDefault="00126A08" w:rsidP="00415FCC">
            <w:pPr>
              <w:ind w:left="113" w:right="113"/>
              <w:jc w:val="center"/>
              <w:rPr>
                <w:b/>
                <w:sz w:val="28"/>
              </w:rP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szCs w:val="24"/>
              </w:rP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p>
        </w:tc>
        <w:tc>
          <w:tcPr>
            <w:tcW w:w="709"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126A08" w:rsidRPr="007B005E" w:rsidRDefault="00126A08" w:rsidP="00415FCC">
            <w:pPr>
              <w:jc w:val="center"/>
              <w:rPr>
                <w:sz w:val="24"/>
                <w:szCs w:val="24"/>
              </w:rPr>
            </w:pPr>
            <w:r w:rsidRPr="007B005E">
              <w:rPr>
                <w:sz w:val="24"/>
                <w:szCs w:val="24"/>
              </w:rPr>
              <w:t>Т-2</w:t>
            </w:r>
          </w:p>
        </w:tc>
        <w:tc>
          <w:tcPr>
            <w:tcW w:w="4961"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Законодательство, устанавливающее ответственность за нарушения в сфере дорожного движения</w:t>
            </w:r>
          </w:p>
        </w:tc>
        <w:tc>
          <w:tcPr>
            <w:tcW w:w="411" w:type="dxa"/>
            <w:gridSpan w:val="2"/>
            <w:tcBorders>
              <w:top w:val="single" w:sz="6" w:space="0" w:color="000000" w:themeColor="text1"/>
              <w:left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581" w:type="dxa"/>
            <w:gridSpan w:val="2"/>
            <w:tcBorders>
              <w:top w:val="single" w:sz="6" w:space="0" w:color="000000" w:themeColor="text1"/>
              <w:left w:val="single" w:sz="4" w:space="0" w:color="auto"/>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3</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725"/>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rPr>
                <w:sz w:val="24"/>
                <w:szCs w:val="24"/>
              </w:rPr>
            </w:pPr>
          </w:p>
        </w:tc>
        <w:tc>
          <w:tcPr>
            <w:tcW w:w="1418" w:type="dxa"/>
            <w:vMerge w:val="restart"/>
            <w:tcBorders>
              <w:top w:val="single" w:sz="18" w:space="0" w:color="000000" w:themeColor="text1"/>
              <w:left w:val="single" w:sz="18" w:space="0" w:color="000000" w:themeColor="text1"/>
              <w:right w:val="single" w:sz="18" w:space="0" w:color="000000" w:themeColor="text1"/>
            </w:tcBorders>
            <w:textDirection w:val="btLr"/>
          </w:tcPr>
          <w:p w:rsidR="00126A08" w:rsidRPr="006638CF" w:rsidRDefault="00126A08" w:rsidP="00415FCC">
            <w:pPr>
              <w:ind w:left="113" w:right="113"/>
              <w:jc w:val="center"/>
              <w:rPr>
                <w:b/>
                <w:sz w:val="28"/>
              </w:rPr>
            </w:pPr>
            <w:r w:rsidRPr="006638CF">
              <w:rPr>
                <w:b/>
                <w:sz w:val="32"/>
              </w:rPr>
              <w:t>Правила дорожного движения</w:t>
            </w: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65655" w:rsidRDefault="00126A08" w:rsidP="00415FCC">
            <w:pPr>
              <w:jc w:val="center"/>
              <w:rPr>
                <w:sz w:val="28"/>
                <w:szCs w:val="24"/>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Pr="00CC7877" w:rsidRDefault="00126A08" w:rsidP="00415FCC">
            <w:pPr>
              <w:jc w:val="center"/>
              <w:rPr>
                <w:b/>
                <w:sz w:val="28"/>
              </w:rPr>
            </w:pPr>
            <w:r w:rsidRPr="00CC7877">
              <w:rPr>
                <w:b/>
                <w:sz w:val="28"/>
              </w:rPr>
              <w:t>2</w:t>
            </w:r>
          </w:p>
        </w:tc>
        <w:tc>
          <w:tcPr>
            <w:tcW w:w="709" w:type="dxa"/>
            <w:tcBorders>
              <w:top w:val="single" w:sz="18" w:space="0" w:color="000000" w:themeColor="text1"/>
              <w:left w:val="single" w:sz="6" w:space="0" w:color="000000" w:themeColor="text1"/>
            </w:tcBorders>
          </w:tcPr>
          <w:p w:rsidR="00126A08" w:rsidRPr="007B005E" w:rsidRDefault="00126A08" w:rsidP="00415FCC">
            <w:pPr>
              <w:jc w:val="center"/>
              <w:rPr>
                <w:sz w:val="24"/>
                <w:szCs w:val="24"/>
              </w:rPr>
            </w:pPr>
            <w:r w:rsidRPr="007B005E">
              <w:rPr>
                <w:sz w:val="24"/>
                <w:szCs w:val="24"/>
              </w:rPr>
              <w:t>Т-3</w:t>
            </w:r>
          </w:p>
        </w:tc>
        <w:tc>
          <w:tcPr>
            <w:tcW w:w="4961" w:type="dxa"/>
            <w:tcBorders>
              <w:top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411" w:type="dxa"/>
            <w:gridSpan w:val="2"/>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529"/>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rPr>
                <w:sz w:val="24"/>
                <w:szCs w:val="24"/>
              </w:rP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szCs w:val="24"/>
              </w:rP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p>
        </w:tc>
        <w:tc>
          <w:tcPr>
            <w:tcW w:w="709" w:type="dxa"/>
            <w:tcBorders>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Т-4</w:t>
            </w:r>
          </w:p>
        </w:tc>
        <w:tc>
          <w:tcPr>
            <w:tcW w:w="4961" w:type="dxa"/>
            <w:tcBorders>
              <w:bottom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Обязанности участников дорожного движения</w:t>
            </w:r>
          </w:p>
        </w:tc>
        <w:tc>
          <w:tcPr>
            <w:tcW w:w="411" w:type="dxa"/>
            <w:gridSpan w:val="2"/>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400"/>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rPr>
                <w:sz w:val="24"/>
                <w:szCs w:val="24"/>
              </w:rP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18" w:space="0" w:color="000000" w:themeColor="text1"/>
              <w:right w:val="single" w:sz="6" w:space="0" w:color="000000" w:themeColor="text1"/>
            </w:tcBorders>
          </w:tcPr>
          <w:p w:rsidR="00126A08" w:rsidRPr="00765655" w:rsidRDefault="00126A08" w:rsidP="00415FCC">
            <w:pPr>
              <w:jc w:val="center"/>
              <w:rPr>
                <w:sz w:val="28"/>
                <w:szCs w:val="24"/>
              </w:rPr>
            </w:pPr>
          </w:p>
        </w:tc>
        <w:tc>
          <w:tcPr>
            <w:tcW w:w="567" w:type="dxa"/>
            <w:tcBorders>
              <w:top w:val="single" w:sz="18" w:space="0" w:color="000000" w:themeColor="text1"/>
              <w:left w:val="single" w:sz="6" w:space="0" w:color="000000" w:themeColor="text1"/>
              <w:right w:val="single" w:sz="6" w:space="0" w:color="000000" w:themeColor="text1"/>
            </w:tcBorders>
          </w:tcPr>
          <w:p w:rsidR="00126A08" w:rsidRPr="00CC7877" w:rsidRDefault="00126A08" w:rsidP="00415FCC">
            <w:pPr>
              <w:jc w:val="center"/>
              <w:rPr>
                <w:b/>
                <w:sz w:val="28"/>
              </w:rPr>
            </w:pPr>
            <w:r w:rsidRPr="00CC7877">
              <w:rPr>
                <w:b/>
                <w:sz w:val="28"/>
              </w:rPr>
              <w:t>3</w:t>
            </w:r>
          </w:p>
        </w:tc>
        <w:tc>
          <w:tcPr>
            <w:tcW w:w="709" w:type="dxa"/>
            <w:tcBorders>
              <w:top w:val="single" w:sz="18" w:space="0" w:color="000000" w:themeColor="text1"/>
              <w:left w:val="single" w:sz="6" w:space="0" w:color="000000" w:themeColor="text1"/>
            </w:tcBorders>
          </w:tcPr>
          <w:p w:rsidR="00126A08" w:rsidRPr="007B005E" w:rsidRDefault="00126A08" w:rsidP="00415FCC">
            <w:pPr>
              <w:jc w:val="center"/>
              <w:rPr>
                <w:sz w:val="24"/>
                <w:szCs w:val="24"/>
              </w:rPr>
            </w:pPr>
            <w:r w:rsidRPr="007B005E">
              <w:rPr>
                <w:sz w:val="24"/>
                <w:szCs w:val="24"/>
              </w:rPr>
              <w:t>Т-5</w:t>
            </w:r>
          </w:p>
        </w:tc>
        <w:tc>
          <w:tcPr>
            <w:tcW w:w="4961" w:type="dxa"/>
            <w:tcBorders>
              <w:top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Дорожные знаки</w:t>
            </w:r>
          </w:p>
        </w:tc>
        <w:tc>
          <w:tcPr>
            <w:tcW w:w="411" w:type="dxa"/>
            <w:gridSpan w:val="2"/>
            <w:vMerge w:val="restart"/>
            <w:tcBorders>
              <w:top w:val="single" w:sz="18" w:space="0" w:color="000000" w:themeColor="text1"/>
              <w:right w:val="single" w:sz="4" w:space="0" w:color="auto"/>
            </w:tcBorders>
          </w:tcPr>
          <w:p w:rsidR="00126A08" w:rsidRDefault="00126A08" w:rsidP="00415FCC">
            <w:pPr>
              <w:pStyle w:val="ConsPlusNormal"/>
              <w:jc w:val="center"/>
              <w:rPr>
                <w:rFonts w:ascii="Times New Roman" w:hAnsi="Times New Roman" w:cs="Times New Roman"/>
                <w:b/>
                <w:sz w:val="24"/>
                <w:szCs w:val="24"/>
              </w:rPr>
            </w:pPr>
          </w:p>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581" w:type="dxa"/>
            <w:gridSpan w:val="2"/>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4</w:t>
            </w:r>
          </w:p>
        </w:tc>
        <w:tc>
          <w:tcPr>
            <w:tcW w:w="567" w:type="dxa"/>
            <w:gridSpan w:val="2"/>
            <w:tcBorders>
              <w:top w:val="single" w:sz="18" w:space="0" w:color="000000" w:themeColor="text1"/>
              <w:left w:val="single" w:sz="4" w:space="0" w:color="auto"/>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hRule="exact" w:val="468"/>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Default="00126A08" w:rsidP="00415FCC">
            <w:pPr>
              <w:jc w:val="center"/>
              <w:rPr>
                <w:b/>
                <w:sz w:val="28"/>
              </w:rPr>
            </w:pPr>
          </w:p>
          <w:p w:rsidR="00126A08" w:rsidRPr="00CC7877" w:rsidRDefault="00126A08" w:rsidP="00415FCC">
            <w:pPr>
              <w:jc w:val="center"/>
              <w:rPr>
                <w:b/>
                <w:sz w:val="28"/>
              </w:rPr>
            </w:pPr>
          </w:p>
          <w:p w:rsidR="00126A08" w:rsidRPr="00CC7877" w:rsidRDefault="00126A08" w:rsidP="00415FCC">
            <w:pPr>
              <w:jc w:val="center"/>
              <w:rPr>
                <w:b/>
                <w:sz w:val="28"/>
              </w:rPr>
            </w:pPr>
            <w:r w:rsidRPr="00CC7877">
              <w:rPr>
                <w:b/>
                <w:sz w:val="28"/>
              </w:rPr>
              <w:t>4</w:t>
            </w:r>
          </w:p>
        </w:tc>
        <w:tc>
          <w:tcPr>
            <w:tcW w:w="709" w:type="dxa"/>
            <w:tcBorders>
              <w:top w:val="single" w:sz="18" w:space="0" w:color="000000" w:themeColor="text1"/>
              <w:left w:val="single" w:sz="6" w:space="0" w:color="000000" w:themeColor="text1"/>
            </w:tcBorders>
          </w:tcPr>
          <w:p w:rsidR="00126A08" w:rsidRPr="007B005E" w:rsidRDefault="00126A08" w:rsidP="00415FCC">
            <w:pPr>
              <w:jc w:val="center"/>
              <w:rPr>
                <w:sz w:val="24"/>
                <w:szCs w:val="24"/>
              </w:rPr>
            </w:pPr>
            <w:r w:rsidRPr="007B005E">
              <w:rPr>
                <w:sz w:val="24"/>
                <w:szCs w:val="24"/>
              </w:rPr>
              <w:t>Т-5</w:t>
            </w:r>
          </w:p>
        </w:tc>
        <w:tc>
          <w:tcPr>
            <w:tcW w:w="4961" w:type="dxa"/>
            <w:tcBorders>
              <w:top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Дорожные знаки</w:t>
            </w:r>
          </w:p>
        </w:tc>
        <w:tc>
          <w:tcPr>
            <w:tcW w:w="411" w:type="dxa"/>
            <w:gridSpan w:val="2"/>
            <w:vMerge/>
            <w:tcBorders>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18" w:space="0" w:color="000000" w:themeColor="text1"/>
              <w:left w:val="single" w:sz="4" w:space="0" w:color="auto"/>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378"/>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tcBorders>
              <w:left w:val="single" w:sz="6" w:space="0" w:color="000000" w:themeColor="text1"/>
              <w:right w:val="single" w:sz="6" w:space="0" w:color="000000" w:themeColor="text1"/>
            </w:tcBorders>
          </w:tcPr>
          <w:p w:rsidR="00126A08" w:rsidRPr="00CC7877" w:rsidRDefault="00126A08" w:rsidP="00415FCC">
            <w:pPr>
              <w:jc w:val="center"/>
              <w:rPr>
                <w:b/>
                <w:sz w:val="28"/>
              </w:rPr>
            </w:pPr>
          </w:p>
        </w:tc>
        <w:tc>
          <w:tcPr>
            <w:tcW w:w="709" w:type="dxa"/>
            <w:tcBorders>
              <w:left w:val="single" w:sz="6" w:space="0" w:color="000000" w:themeColor="text1"/>
            </w:tcBorders>
          </w:tcPr>
          <w:p w:rsidR="00126A08" w:rsidRPr="007B005E" w:rsidRDefault="00126A08" w:rsidP="00415FCC">
            <w:pPr>
              <w:jc w:val="center"/>
              <w:rPr>
                <w:sz w:val="24"/>
                <w:szCs w:val="24"/>
              </w:rPr>
            </w:pPr>
            <w:r w:rsidRPr="007B005E">
              <w:rPr>
                <w:sz w:val="24"/>
                <w:szCs w:val="24"/>
              </w:rPr>
              <w:t>Т-6</w:t>
            </w:r>
          </w:p>
        </w:tc>
        <w:tc>
          <w:tcPr>
            <w:tcW w:w="4961" w:type="dxa"/>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Дорожная разметка</w:t>
            </w:r>
          </w:p>
        </w:tc>
        <w:tc>
          <w:tcPr>
            <w:tcW w:w="411" w:type="dxa"/>
            <w:gridSpan w:val="2"/>
            <w:tcBorders>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left w:val="single" w:sz="4" w:space="0" w:color="auto"/>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p>
        </w:tc>
        <w:tc>
          <w:tcPr>
            <w:tcW w:w="709" w:type="dxa"/>
            <w:tcBorders>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Т-7</w:t>
            </w:r>
          </w:p>
        </w:tc>
        <w:tc>
          <w:tcPr>
            <w:tcW w:w="4961" w:type="dxa"/>
            <w:tcBorders>
              <w:bottom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движения и расположение транспортных средств на проезжей части</w:t>
            </w:r>
          </w:p>
        </w:tc>
        <w:tc>
          <w:tcPr>
            <w:tcW w:w="411" w:type="dxa"/>
            <w:gridSpan w:val="2"/>
            <w:vMerge w:val="restart"/>
            <w:tcBorders>
              <w:right w:val="single" w:sz="4" w:space="0" w:color="auto"/>
            </w:tcBorders>
          </w:tcPr>
          <w:p w:rsidR="00126A08" w:rsidRDefault="00126A08" w:rsidP="00415FCC">
            <w:pPr>
              <w:pStyle w:val="ConsPlusNormal"/>
              <w:jc w:val="center"/>
              <w:rPr>
                <w:rFonts w:ascii="Times New Roman" w:hAnsi="Times New Roman" w:cs="Times New Roman"/>
                <w:b/>
                <w:sz w:val="24"/>
                <w:szCs w:val="24"/>
              </w:rPr>
            </w:pPr>
          </w:p>
          <w:p w:rsidR="00126A08" w:rsidRDefault="00126A08" w:rsidP="00415FCC">
            <w:pPr>
              <w:pStyle w:val="ConsPlusNormal"/>
              <w:jc w:val="center"/>
              <w:rPr>
                <w:rFonts w:ascii="Times New Roman" w:hAnsi="Times New Roman" w:cs="Times New Roman"/>
                <w:b/>
                <w:sz w:val="24"/>
                <w:szCs w:val="24"/>
              </w:rPr>
            </w:pPr>
          </w:p>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r w:rsidRPr="00CC7877">
              <w:rPr>
                <w:b/>
                <w:sz w:val="28"/>
              </w:rPr>
              <w:t>5</w:t>
            </w:r>
          </w:p>
        </w:tc>
        <w:tc>
          <w:tcPr>
            <w:tcW w:w="709" w:type="dxa"/>
            <w:tcBorders>
              <w:top w:val="single" w:sz="18" w:space="0" w:color="000000" w:themeColor="text1"/>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Т-7</w:t>
            </w:r>
          </w:p>
        </w:tc>
        <w:tc>
          <w:tcPr>
            <w:tcW w:w="4961" w:type="dxa"/>
            <w:tcBorders>
              <w:top w:val="single" w:sz="18" w:space="0" w:color="000000" w:themeColor="text1"/>
              <w:bottom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движения и расположение транспортных средств на проезжей части</w:t>
            </w:r>
          </w:p>
        </w:tc>
        <w:tc>
          <w:tcPr>
            <w:tcW w:w="411" w:type="dxa"/>
            <w:gridSpan w:val="2"/>
            <w:vMerge/>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514"/>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r w:rsidRPr="00CC7877">
              <w:rPr>
                <w:b/>
                <w:sz w:val="28"/>
              </w:rPr>
              <w:t>6</w:t>
            </w:r>
          </w:p>
        </w:tc>
        <w:tc>
          <w:tcPr>
            <w:tcW w:w="709" w:type="dxa"/>
            <w:tcBorders>
              <w:top w:val="single" w:sz="18" w:space="0" w:color="000000" w:themeColor="text1"/>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Т-8</w:t>
            </w:r>
          </w:p>
        </w:tc>
        <w:tc>
          <w:tcPr>
            <w:tcW w:w="4961" w:type="dxa"/>
            <w:tcBorders>
              <w:top w:val="single" w:sz="18" w:space="0" w:color="000000" w:themeColor="text1"/>
              <w:bottom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Остановка и стоянка транспортных средств</w:t>
            </w:r>
          </w:p>
        </w:tc>
        <w:tc>
          <w:tcPr>
            <w:tcW w:w="411" w:type="dxa"/>
            <w:gridSpan w:val="2"/>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581" w:type="dxa"/>
            <w:gridSpan w:val="2"/>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338"/>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Pr="00CC7877" w:rsidRDefault="00126A08" w:rsidP="00415FCC">
            <w:pPr>
              <w:jc w:val="center"/>
              <w:rPr>
                <w:b/>
                <w:sz w:val="28"/>
              </w:rPr>
            </w:pPr>
            <w:r w:rsidRPr="00CC7877">
              <w:rPr>
                <w:b/>
                <w:sz w:val="28"/>
              </w:rPr>
              <w:t>7</w:t>
            </w:r>
          </w:p>
        </w:tc>
        <w:tc>
          <w:tcPr>
            <w:tcW w:w="709" w:type="dxa"/>
            <w:tcBorders>
              <w:top w:val="single" w:sz="18" w:space="0" w:color="000000" w:themeColor="text1"/>
              <w:left w:val="single" w:sz="6" w:space="0" w:color="000000" w:themeColor="text1"/>
            </w:tcBorders>
          </w:tcPr>
          <w:p w:rsidR="00126A08" w:rsidRPr="007B005E" w:rsidRDefault="00126A08" w:rsidP="00415FCC">
            <w:pPr>
              <w:jc w:val="center"/>
              <w:rPr>
                <w:sz w:val="24"/>
                <w:szCs w:val="24"/>
              </w:rPr>
            </w:pPr>
            <w:r w:rsidRPr="007B005E">
              <w:rPr>
                <w:sz w:val="24"/>
                <w:szCs w:val="24"/>
              </w:rPr>
              <w:t>Т-9</w:t>
            </w:r>
          </w:p>
        </w:tc>
        <w:tc>
          <w:tcPr>
            <w:tcW w:w="4961" w:type="dxa"/>
            <w:tcBorders>
              <w:top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Регулирование дорожного движения</w:t>
            </w:r>
          </w:p>
        </w:tc>
        <w:tc>
          <w:tcPr>
            <w:tcW w:w="411" w:type="dxa"/>
            <w:gridSpan w:val="2"/>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287"/>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p>
        </w:tc>
        <w:tc>
          <w:tcPr>
            <w:tcW w:w="709" w:type="dxa"/>
            <w:tcBorders>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Т-10</w:t>
            </w:r>
          </w:p>
        </w:tc>
        <w:tc>
          <w:tcPr>
            <w:tcW w:w="4961" w:type="dxa"/>
            <w:tcBorders>
              <w:bottom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Проезд перекрестков</w:t>
            </w:r>
          </w:p>
        </w:tc>
        <w:tc>
          <w:tcPr>
            <w:tcW w:w="411" w:type="dxa"/>
            <w:gridSpan w:val="2"/>
            <w:vMerge w:val="restart"/>
            <w:tcBorders>
              <w:right w:val="single" w:sz="4" w:space="0" w:color="auto"/>
            </w:tcBorders>
          </w:tcPr>
          <w:p w:rsidR="00126A08" w:rsidRDefault="00126A08" w:rsidP="00415FCC">
            <w:pPr>
              <w:pStyle w:val="ConsPlusNormal"/>
              <w:jc w:val="center"/>
              <w:rPr>
                <w:rFonts w:ascii="Times New Roman" w:hAnsi="Times New Roman" w:cs="Times New Roman"/>
                <w:b/>
                <w:sz w:val="24"/>
                <w:szCs w:val="24"/>
              </w:rPr>
            </w:pPr>
          </w:p>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p>
        </w:tc>
      </w:tr>
      <w:tr w:rsidR="00126A08" w:rsidTr="00415FCC">
        <w:trPr>
          <w:trHeight w:val="364"/>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r w:rsidRPr="00CC7877">
              <w:rPr>
                <w:b/>
                <w:sz w:val="28"/>
              </w:rPr>
              <w:t>8</w:t>
            </w:r>
          </w:p>
        </w:tc>
        <w:tc>
          <w:tcPr>
            <w:tcW w:w="709" w:type="dxa"/>
            <w:tcBorders>
              <w:top w:val="single" w:sz="18" w:space="0" w:color="000000" w:themeColor="text1"/>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Т-10</w:t>
            </w:r>
          </w:p>
        </w:tc>
        <w:tc>
          <w:tcPr>
            <w:tcW w:w="4961" w:type="dxa"/>
            <w:tcBorders>
              <w:top w:val="single" w:sz="18" w:space="0" w:color="000000" w:themeColor="text1"/>
              <w:bottom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Проезд перекрестков</w:t>
            </w:r>
          </w:p>
        </w:tc>
        <w:tc>
          <w:tcPr>
            <w:tcW w:w="411" w:type="dxa"/>
            <w:gridSpan w:val="2"/>
            <w:vMerge/>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r w:rsidR="00126A08" w:rsidTr="00415FCC">
        <w:trPr>
          <w:trHeight w:val="662"/>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p>
          <w:p w:rsidR="00126A08" w:rsidRPr="00CC7877" w:rsidRDefault="00126A08" w:rsidP="00415FCC">
            <w:pPr>
              <w:jc w:val="center"/>
              <w:rPr>
                <w:b/>
                <w:sz w:val="28"/>
              </w:rPr>
            </w:pPr>
            <w:r w:rsidRPr="00CC7877">
              <w:rPr>
                <w:b/>
                <w:sz w:val="28"/>
              </w:rPr>
              <w:t>9</w:t>
            </w:r>
          </w:p>
        </w:tc>
        <w:tc>
          <w:tcPr>
            <w:tcW w:w="709" w:type="dxa"/>
            <w:tcBorders>
              <w:top w:val="single" w:sz="18" w:space="0" w:color="000000" w:themeColor="text1"/>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Т-11</w:t>
            </w:r>
          </w:p>
        </w:tc>
        <w:tc>
          <w:tcPr>
            <w:tcW w:w="4961" w:type="dxa"/>
            <w:tcBorders>
              <w:top w:val="single" w:sz="18" w:space="0" w:color="000000" w:themeColor="text1"/>
              <w:bottom w:val="single" w:sz="18" w:space="0" w:color="000000" w:themeColor="text1"/>
            </w:tcBorders>
          </w:tcPr>
          <w:p w:rsidR="00126A08" w:rsidRPr="00676FCD" w:rsidRDefault="00126A08" w:rsidP="00415FCC">
            <w:pPr>
              <w:pStyle w:val="ConsPlusNormal"/>
              <w:jc w:val="center"/>
              <w:rPr>
                <w:rFonts w:ascii="Times New Roman" w:hAnsi="Times New Roman" w:cs="Times New Roman"/>
                <w:sz w:val="22"/>
                <w:szCs w:val="24"/>
              </w:rPr>
            </w:pPr>
            <w:r w:rsidRPr="00676FCD">
              <w:rPr>
                <w:rFonts w:ascii="Times New Roman" w:hAnsi="Times New Roman" w:cs="Times New Roman"/>
                <w:sz w:val="22"/>
                <w:szCs w:val="24"/>
              </w:rPr>
              <w:t>Проезд пешеходных переходов, мест остановок маршрутных транспортных средств и железнодорожных переездов</w:t>
            </w:r>
          </w:p>
        </w:tc>
        <w:tc>
          <w:tcPr>
            <w:tcW w:w="411" w:type="dxa"/>
            <w:gridSpan w:val="2"/>
            <w:vMerge w:val="restart"/>
            <w:tcBorders>
              <w:top w:val="single" w:sz="18" w:space="0" w:color="000000" w:themeColor="text1"/>
              <w:right w:val="single" w:sz="4" w:space="0" w:color="auto"/>
            </w:tcBorders>
          </w:tcPr>
          <w:p w:rsidR="00126A08" w:rsidRDefault="00126A08" w:rsidP="00415FCC">
            <w:pPr>
              <w:pStyle w:val="ConsPlusNormal"/>
              <w:jc w:val="center"/>
              <w:rPr>
                <w:rFonts w:ascii="Times New Roman" w:hAnsi="Times New Roman" w:cs="Times New Roman"/>
                <w:b/>
                <w:sz w:val="24"/>
                <w:szCs w:val="24"/>
              </w:rPr>
            </w:pPr>
          </w:p>
          <w:p w:rsidR="00126A08" w:rsidRDefault="00126A08" w:rsidP="00415FCC">
            <w:pPr>
              <w:pStyle w:val="ConsPlusNormal"/>
              <w:jc w:val="center"/>
              <w:rPr>
                <w:rFonts w:ascii="Times New Roman" w:hAnsi="Times New Roman" w:cs="Times New Roman"/>
                <w:b/>
                <w:sz w:val="24"/>
                <w:szCs w:val="24"/>
              </w:rPr>
            </w:pPr>
          </w:p>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662"/>
        </w:trPr>
        <w:tc>
          <w:tcPr>
            <w:tcW w:w="851" w:type="dxa"/>
            <w:vMerge/>
            <w:tcBorders>
              <w:left w:val="single" w:sz="18" w:space="0" w:color="000000" w:themeColor="text1"/>
              <w:right w:val="single" w:sz="18" w:space="0" w:color="000000" w:themeColor="text1"/>
            </w:tcBorders>
          </w:tcPr>
          <w:p w:rsidR="00126A08" w:rsidRPr="00792F39" w:rsidRDefault="00126A08" w:rsidP="00415FCC"/>
        </w:tc>
        <w:tc>
          <w:tcPr>
            <w:tcW w:w="1418" w:type="dxa"/>
            <w:vMerge/>
            <w:tcBorders>
              <w:left w:val="single" w:sz="18" w:space="0" w:color="000000" w:themeColor="text1"/>
              <w:right w:val="single" w:sz="18" w:space="0" w:color="000000" w:themeColor="text1"/>
            </w:tcBorders>
          </w:tcPr>
          <w:p w:rsidR="00126A08" w:rsidRPr="00792F39" w:rsidRDefault="00126A08" w:rsidP="00415FCC"/>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Pr="00CC7877" w:rsidRDefault="00126A08" w:rsidP="00415FCC">
            <w:pPr>
              <w:jc w:val="center"/>
              <w:rPr>
                <w:b/>
                <w:sz w:val="28"/>
              </w:rPr>
            </w:pPr>
          </w:p>
          <w:p w:rsidR="00126A08" w:rsidRPr="00CC7877" w:rsidRDefault="00126A08" w:rsidP="00415FCC">
            <w:pPr>
              <w:jc w:val="center"/>
              <w:rPr>
                <w:b/>
                <w:sz w:val="28"/>
              </w:rPr>
            </w:pPr>
            <w:r w:rsidRPr="00CC7877">
              <w:rPr>
                <w:b/>
                <w:sz w:val="28"/>
              </w:rPr>
              <w:t>10</w:t>
            </w:r>
          </w:p>
        </w:tc>
        <w:tc>
          <w:tcPr>
            <w:tcW w:w="709" w:type="dxa"/>
            <w:tcBorders>
              <w:top w:val="single" w:sz="18" w:space="0" w:color="000000" w:themeColor="text1"/>
              <w:left w:val="single" w:sz="6" w:space="0" w:color="000000" w:themeColor="text1"/>
            </w:tcBorders>
          </w:tcPr>
          <w:p w:rsidR="00126A08" w:rsidRPr="007B005E" w:rsidRDefault="00126A08" w:rsidP="00415FCC">
            <w:pPr>
              <w:jc w:val="center"/>
              <w:rPr>
                <w:sz w:val="24"/>
                <w:szCs w:val="24"/>
              </w:rPr>
            </w:pPr>
            <w:r w:rsidRPr="007B005E">
              <w:rPr>
                <w:sz w:val="24"/>
                <w:szCs w:val="24"/>
              </w:rPr>
              <w:t>Т-11</w:t>
            </w:r>
          </w:p>
        </w:tc>
        <w:tc>
          <w:tcPr>
            <w:tcW w:w="4961" w:type="dxa"/>
            <w:tcBorders>
              <w:top w:val="single" w:sz="18" w:space="0" w:color="000000" w:themeColor="text1"/>
            </w:tcBorders>
          </w:tcPr>
          <w:p w:rsidR="00126A08" w:rsidRPr="00676FCD" w:rsidRDefault="00126A08" w:rsidP="00415FCC">
            <w:pPr>
              <w:pStyle w:val="ConsPlusNormal"/>
              <w:jc w:val="center"/>
              <w:rPr>
                <w:rFonts w:ascii="Times New Roman" w:hAnsi="Times New Roman" w:cs="Times New Roman"/>
                <w:sz w:val="22"/>
                <w:szCs w:val="24"/>
              </w:rPr>
            </w:pPr>
            <w:r w:rsidRPr="00676FCD">
              <w:rPr>
                <w:rFonts w:ascii="Times New Roman" w:hAnsi="Times New Roman" w:cs="Times New Roman"/>
                <w:sz w:val="22"/>
                <w:szCs w:val="24"/>
              </w:rPr>
              <w:t>Проезд пешеходных переходов, мест остановок маршрутных транспортных средств и железнодорожных переездов</w:t>
            </w:r>
          </w:p>
        </w:tc>
        <w:tc>
          <w:tcPr>
            <w:tcW w:w="411" w:type="dxa"/>
            <w:gridSpan w:val="2"/>
            <w:vMerge/>
            <w:tcBorders>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gridSpan w:val="2"/>
            <w:tcBorders>
              <w:top w:val="single" w:sz="18" w:space="0" w:color="000000" w:themeColor="text1"/>
              <w:left w:val="single" w:sz="4" w:space="0" w:color="auto"/>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529"/>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p>
        </w:tc>
        <w:tc>
          <w:tcPr>
            <w:tcW w:w="709" w:type="dxa"/>
            <w:tcBorders>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Т-12</w:t>
            </w:r>
          </w:p>
        </w:tc>
        <w:tc>
          <w:tcPr>
            <w:tcW w:w="4961" w:type="dxa"/>
            <w:tcBorders>
              <w:bottom w:val="single" w:sz="18"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использования внешних световых приборов и звуковых сигналов</w:t>
            </w:r>
          </w:p>
        </w:tc>
        <w:tc>
          <w:tcPr>
            <w:tcW w:w="411" w:type="dxa"/>
            <w:gridSpan w:val="2"/>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272"/>
        </w:trPr>
        <w:tc>
          <w:tcPr>
            <w:tcW w:w="851"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val="restart"/>
            <w:tcBorders>
              <w:left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val="restart"/>
            <w:tcBorders>
              <w:left w:val="single" w:sz="6" w:space="0" w:color="000000" w:themeColor="text1"/>
              <w:right w:val="single" w:sz="6" w:space="0" w:color="000000" w:themeColor="text1"/>
            </w:tcBorders>
          </w:tcPr>
          <w:p w:rsidR="00126A08" w:rsidRPr="00CC7877" w:rsidRDefault="00126A08" w:rsidP="00415FCC">
            <w:pPr>
              <w:jc w:val="center"/>
              <w:rPr>
                <w:b/>
                <w:sz w:val="28"/>
              </w:rPr>
            </w:pPr>
            <w:r>
              <w:rPr>
                <w:b/>
                <w:sz w:val="28"/>
              </w:rPr>
              <w:t>11</w:t>
            </w:r>
          </w:p>
        </w:tc>
        <w:tc>
          <w:tcPr>
            <w:tcW w:w="709" w:type="dxa"/>
            <w:tcBorders>
              <w:left w:val="single" w:sz="6" w:space="0" w:color="000000" w:themeColor="text1"/>
              <w:bottom w:val="single" w:sz="6" w:space="0" w:color="000000" w:themeColor="text1"/>
            </w:tcBorders>
          </w:tcPr>
          <w:p w:rsidR="00126A08" w:rsidRPr="007B005E" w:rsidRDefault="00126A08" w:rsidP="00415FCC">
            <w:pPr>
              <w:jc w:val="center"/>
              <w:rPr>
                <w:sz w:val="24"/>
                <w:szCs w:val="24"/>
              </w:rPr>
            </w:pPr>
            <w:r w:rsidRPr="007B005E">
              <w:rPr>
                <w:sz w:val="24"/>
                <w:szCs w:val="24"/>
              </w:rPr>
              <w:t>Т-13</w:t>
            </w:r>
          </w:p>
        </w:tc>
        <w:tc>
          <w:tcPr>
            <w:tcW w:w="4961" w:type="dxa"/>
            <w:tcBorders>
              <w:bottom w:val="single" w:sz="6" w:space="0" w:color="000000" w:themeColor="text1"/>
            </w:tcBorders>
          </w:tcPr>
          <w:p w:rsidR="00126A08" w:rsidRPr="007B005E" w:rsidRDefault="00126A08"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Буксировка транспортных средств, перевозка людей и грузов</w:t>
            </w:r>
          </w:p>
        </w:tc>
        <w:tc>
          <w:tcPr>
            <w:tcW w:w="411" w:type="dxa"/>
            <w:gridSpan w:val="2"/>
            <w:tcBorders>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left w:val="single" w:sz="4" w:space="0" w:color="auto"/>
              <w:bottom w:val="single" w:sz="6"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552"/>
        </w:trPr>
        <w:tc>
          <w:tcPr>
            <w:tcW w:w="851" w:type="dxa"/>
            <w:vMerge/>
            <w:tcBorders>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pPr>
          </w:p>
        </w:tc>
        <w:tc>
          <w:tcPr>
            <w:tcW w:w="1418" w:type="dxa"/>
            <w:vMerge/>
            <w:tcBorders>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65655" w:rsidRDefault="00126A08" w:rsidP="00415FCC">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CC7877" w:rsidRDefault="00126A08" w:rsidP="00415FCC">
            <w:pPr>
              <w:jc w:val="center"/>
              <w:rPr>
                <w:b/>
                <w:sz w:val="28"/>
              </w:rPr>
            </w:pPr>
          </w:p>
        </w:tc>
        <w:tc>
          <w:tcPr>
            <w:tcW w:w="709" w:type="dxa"/>
            <w:tcBorders>
              <w:top w:val="single" w:sz="6" w:space="0" w:color="000000" w:themeColor="text1"/>
              <w:left w:val="single" w:sz="6" w:space="0" w:color="000000" w:themeColor="text1"/>
              <w:bottom w:val="single" w:sz="18" w:space="0" w:color="000000" w:themeColor="text1"/>
            </w:tcBorders>
          </w:tcPr>
          <w:p w:rsidR="00126A08" w:rsidRPr="007B005E" w:rsidRDefault="00126A08" w:rsidP="00415FCC">
            <w:pPr>
              <w:jc w:val="center"/>
              <w:rPr>
                <w:sz w:val="24"/>
                <w:szCs w:val="24"/>
              </w:rPr>
            </w:pPr>
            <w:r w:rsidRPr="007B005E">
              <w:rPr>
                <w:sz w:val="24"/>
                <w:szCs w:val="24"/>
              </w:rPr>
              <w:t>Т-14</w:t>
            </w:r>
          </w:p>
        </w:tc>
        <w:tc>
          <w:tcPr>
            <w:tcW w:w="4961" w:type="dxa"/>
            <w:tcBorders>
              <w:top w:val="single" w:sz="6" w:space="0" w:color="000000" w:themeColor="text1"/>
              <w:bottom w:val="single" w:sz="18" w:space="0" w:color="000000" w:themeColor="text1"/>
            </w:tcBorders>
          </w:tcPr>
          <w:p w:rsidR="00126A08" w:rsidRPr="006C0A1E" w:rsidRDefault="00126A08" w:rsidP="00415FCC">
            <w:pPr>
              <w:pStyle w:val="ConsPlusNormal"/>
              <w:jc w:val="center"/>
              <w:rPr>
                <w:rFonts w:ascii="Times New Roman" w:hAnsi="Times New Roman" w:cs="Times New Roman"/>
                <w:sz w:val="22"/>
                <w:szCs w:val="22"/>
              </w:rPr>
            </w:pPr>
            <w:r w:rsidRPr="006C0A1E">
              <w:rPr>
                <w:rFonts w:ascii="Times New Roman" w:hAnsi="Times New Roman" w:cs="Times New Roman"/>
                <w:sz w:val="22"/>
                <w:szCs w:val="22"/>
              </w:rPr>
              <w:t>Требования к оборудованию и техническому состоянию транспортных средств</w:t>
            </w:r>
          </w:p>
        </w:tc>
        <w:tc>
          <w:tcPr>
            <w:tcW w:w="411" w:type="dxa"/>
            <w:gridSpan w:val="2"/>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val="restart"/>
            <w:tcBorders>
              <w:top w:val="single" w:sz="18" w:space="0" w:color="000000" w:themeColor="text1"/>
              <w:left w:val="single" w:sz="18" w:space="0" w:color="000000" w:themeColor="text1"/>
              <w:right w:val="single" w:sz="18" w:space="0" w:color="000000" w:themeColor="text1"/>
            </w:tcBorders>
            <w:textDirection w:val="btLr"/>
          </w:tcPr>
          <w:p w:rsidR="00126A08" w:rsidRPr="00792F39" w:rsidRDefault="00126A08" w:rsidP="00415FCC">
            <w:pPr>
              <w:jc w:val="center"/>
            </w:pPr>
            <w:r w:rsidRPr="00A06339">
              <w:rPr>
                <w:b/>
                <w:sz w:val="28"/>
              </w:rPr>
              <w:lastRenderedPageBreak/>
              <w:t>Психофизиологические основы деятельности водителя</w:t>
            </w: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92F39" w:rsidRDefault="00126A08" w:rsidP="00415FCC">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Pr="00D25C37" w:rsidRDefault="00126A08" w:rsidP="00415FCC">
            <w:pPr>
              <w:jc w:val="center"/>
              <w:rPr>
                <w:b/>
                <w:sz w:val="28"/>
              </w:rPr>
            </w:pPr>
            <w:r w:rsidRPr="00D25C37">
              <w:rPr>
                <w:b/>
                <w:sz w:val="28"/>
              </w:rPr>
              <w:t>1</w:t>
            </w:r>
            <w:r>
              <w:rPr>
                <w:b/>
                <w:sz w:val="28"/>
              </w:rPr>
              <w:t>2</w:t>
            </w:r>
          </w:p>
        </w:tc>
        <w:tc>
          <w:tcPr>
            <w:tcW w:w="709" w:type="dxa"/>
            <w:tcBorders>
              <w:top w:val="single" w:sz="18" w:space="0" w:color="000000" w:themeColor="text1"/>
              <w:left w:val="single" w:sz="6" w:space="0" w:color="000000" w:themeColor="text1"/>
            </w:tcBorders>
          </w:tcPr>
          <w:p w:rsidR="00126A08" w:rsidRPr="00D25C37" w:rsidRDefault="00126A08" w:rsidP="00415FCC">
            <w:pPr>
              <w:jc w:val="center"/>
              <w:rPr>
                <w:sz w:val="24"/>
              </w:rPr>
            </w:pPr>
            <w:r w:rsidRPr="00D25C37">
              <w:rPr>
                <w:sz w:val="24"/>
              </w:rPr>
              <w:t>Т-</w:t>
            </w:r>
            <w:r>
              <w:rPr>
                <w:sz w:val="24"/>
              </w:rPr>
              <w:t>1</w:t>
            </w:r>
          </w:p>
        </w:tc>
        <w:tc>
          <w:tcPr>
            <w:tcW w:w="4961" w:type="dxa"/>
            <w:tcBorders>
              <w:top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Познавательные функции, системы восприятия и психомоторные навыки</w:t>
            </w:r>
          </w:p>
        </w:tc>
        <w:tc>
          <w:tcPr>
            <w:tcW w:w="393" w:type="dxa"/>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D25C37" w:rsidRDefault="00126A08" w:rsidP="00415FCC">
            <w:pPr>
              <w:jc w:val="center"/>
              <w:rPr>
                <w:b/>
                <w:sz w:val="28"/>
              </w:rPr>
            </w:pPr>
          </w:p>
        </w:tc>
        <w:tc>
          <w:tcPr>
            <w:tcW w:w="709" w:type="dxa"/>
            <w:tcBorders>
              <w:left w:val="single" w:sz="6" w:space="0" w:color="000000" w:themeColor="text1"/>
              <w:bottom w:val="single" w:sz="18" w:space="0" w:color="000000" w:themeColor="text1"/>
            </w:tcBorders>
          </w:tcPr>
          <w:p w:rsidR="00126A08" w:rsidRPr="00D25C37" w:rsidRDefault="00126A08" w:rsidP="00415FCC">
            <w:pPr>
              <w:jc w:val="center"/>
              <w:rPr>
                <w:sz w:val="24"/>
              </w:rPr>
            </w:pPr>
            <w:r w:rsidRPr="00D25C37">
              <w:rPr>
                <w:sz w:val="24"/>
              </w:rPr>
              <w:t>Т-</w:t>
            </w:r>
            <w:r>
              <w:rPr>
                <w:sz w:val="24"/>
              </w:rPr>
              <w:t>2</w:t>
            </w:r>
          </w:p>
        </w:tc>
        <w:tc>
          <w:tcPr>
            <w:tcW w:w="4961" w:type="dxa"/>
            <w:tcBorders>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Этические основы деятельности водителя</w:t>
            </w:r>
          </w:p>
        </w:tc>
        <w:tc>
          <w:tcPr>
            <w:tcW w:w="393" w:type="dxa"/>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424"/>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92F39" w:rsidRDefault="00126A08" w:rsidP="00415FCC">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Pr="00D25C37" w:rsidRDefault="00126A08" w:rsidP="00415FCC">
            <w:pPr>
              <w:jc w:val="center"/>
              <w:rPr>
                <w:b/>
                <w:sz w:val="28"/>
              </w:rPr>
            </w:pPr>
            <w:r w:rsidRPr="00D25C37">
              <w:rPr>
                <w:b/>
                <w:sz w:val="28"/>
              </w:rPr>
              <w:t>1</w:t>
            </w:r>
            <w:r>
              <w:rPr>
                <w:b/>
                <w:sz w:val="28"/>
              </w:rPr>
              <w:t>3</w:t>
            </w:r>
          </w:p>
        </w:tc>
        <w:tc>
          <w:tcPr>
            <w:tcW w:w="709" w:type="dxa"/>
            <w:tcBorders>
              <w:top w:val="single" w:sz="18" w:space="0" w:color="000000" w:themeColor="text1"/>
              <w:left w:val="single" w:sz="6" w:space="0" w:color="000000" w:themeColor="text1"/>
            </w:tcBorders>
          </w:tcPr>
          <w:p w:rsidR="00126A08" w:rsidRPr="00D25C37" w:rsidRDefault="00126A08" w:rsidP="00415FCC">
            <w:pPr>
              <w:jc w:val="center"/>
              <w:rPr>
                <w:sz w:val="24"/>
              </w:rPr>
            </w:pPr>
            <w:r w:rsidRPr="00D25C37">
              <w:rPr>
                <w:sz w:val="24"/>
              </w:rPr>
              <w:t>Т-</w:t>
            </w:r>
            <w:r>
              <w:rPr>
                <w:sz w:val="24"/>
              </w:rPr>
              <w:t>3</w:t>
            </w:r>
          </w:p>
        </w:tc>
        <w:tc>
          <w:tcPr>
            <w:tcW w:w="4961" w:type="dxa"/>
            <w:tcBorders>
              <w:top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w:t>
            </w:r>
          </w:p>
        </w:tc>
        <w:tc>
          <w:tcPr>
            <w:tcW w:w="393" w:type="dxa"/>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D25C37" w:rsidRDefault="00126A08" w:rsidP="00415FCC">
            <w:pPr>
              <w:jc w:val="center"/>
              <w:rPr>
                <w:b/>
                <w:sz w:val="28"/>
              </w:rPr>
            </w:pPr>
          </w:p>
        </w:tc>
        <w:tc>
          <w:tcPr>
            <w:tcW w:w="709" w:type="dxa"/>
            <w:tcBorders>
              <w:left w:val="single" w:sz="6" w:space="0" w:color="000000" w:themeColor="text1"/>
              <w:bottom w:val="single" w:sz="18" w:space="0" w:color="000000" w:themeColor="text1"/>
            </w:tcBorders>
          </w:tcPr>
          <w:p w:rsidR="00126A08" w:rsidRPr="00D25C37" w:rsidRDefault="00126A08" w:rsidP="00415FCC">
            <w:pPr>
              <w:jc w:val="center"/>
              <w:rPr>
                <w:sz w:val="24"/>
              </w:rPr>
            </w:pPr>
            <w:r w:rsidRPr="00D25C37">
              <w:rPr>
                <w:sz w:val="24"/>
              </w:rPr>
              <w:t>Т-</w:t>
            </w:r>
            <w:r>
              <w:rPr>
                <w:sz w:val="24"/>
              </w:rPr>
              <w:t>4</w:t>
            </w:r>
          </w:p>
        </w:tc>
        <w:tc>
          <w:tcPr>
            <w:tcW w:w="4961" w:type="dxa"/>
            <w:tcBorders>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Эмоциональные состояния и профилактика конфликтов</w:t>
            </w:r>
          </w:p>
        </w:tc>
        <w:tc>
          <w:tcPr>
            <w:tcW w:w="393" w:type="dxa"/>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126A08" w:rsidRPr="00D25C37" w:rsidRDefault="00126A08" w:rsidP="00415FCC">
            <w:pPr>
              <w:jc w:val="center"/>
              <w:rPr>
                <w:b/>
                <w:sz w:val="28"/>
              </w:rPr>
            </w:pPr>
            <w:r w:rsidRPr="00D25C37">
              <w:rPr>
                <w:b/>
                <w:sz w:val="28"/>
              </w:rPr>
              <w:t>1</w:t>
            </w:r>
            <w:r>
              <w:rPr>
                <w:b/>
                <w:sz w:val="28"/>
              </w:rPr>
              <w:t>4</w:t>
            </w:r>
          </w:p>
        </w:tc>
        <w:tc>
          <w:tcPr>
            <w:tcW w:w="709" w:type="dxa"/>
            <w:tcBorders>
              <w:left w:val="single" w:sz="6" w:space="0" w:color="000000" w:themeColor="text1"/>
              <w:bottom w:val="single" w:sz="18" w:space="0" w:color="000000" w:themeColor="text1"/>
            </w:tcBorders>
          </w:tcPr>
          <w:p w:rsidR="00126A08" w:rsidRPr="007B005E" w:rsidRDefault="00126A08" w:rsidP="00415FCC">
            <w:pPr>
              <w:jc w:val="center"/>
            </w:pPr>
            <w:r w:rsidRPr="00D25C37">
              <w:rPr>
                <w:sz w:val="24"/>
              </w:rPr>
              <w:t>Т-</w:t>
            </w:r>
            <w:r>
              <w:rPr>
                <w:sz w:val="24"/>
              </w:rPr>
              <w:t>5</w:t>
            </w:r>
          </w:p>
        </w:tc>
        <w:tc>
          <w:tcPr>
            <w:tcW w:w="4961" w:type="dxa"/>
            <w:tcBorders>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(психологический практикум)</w:t>
            </w:r>
          </w:p>
        </w:tc>
        <w:tc>
          <w:tcPr>
            <w:tcW w:w="393" w:type="dxa"/>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r w:rsidR="00126A08" w:rsidTr="00415FCC">
        <w:trPr>
          <w:trHeight w:val="410"/>
        </w:trPr>
        <w:tc>
          <w:tcPr>
            <w:tcW w:w="2269" w:type="dxa"/>
            <w:gridSpan w:val="2"/>
            <w:vMerge w:val="restart"/>
            <w:tcBorders>
              <w:top w:val="single" w:sz="18" w:space="0" w:color="000000" w:themeColor="text1"/>
              <w:left w:val="single" w:sz="18" w:space="0" w:color="000000" w:themeColor="text1"/>
              <w:right w:val="single" w:sz="18" w:space="0" w:color="000000" w:themeColor="text1"/>
            </w:tcBorders>
            <w:textDirection w:val="btLr"/>
          </w:tcPr>
          <w:p w:rsidR="00126A08" w:rsidRPr="006A6920" w:rsidRDefault="00126A08" w:rsidP="00415FCC">
            <w:pPr>
              <w:jc w:val="center"/>
              <w:rPr>
                <w:b/>
                <w:sz w:val="32"/>
              </w:rPr>
            </w:pPr>
            <w:r w:rsidRPr="006A6920">
              <w:rPr>
                <w:b/>
                <w:sz w:val="32"/>
              </w:rPr>
              <w:t>Основы управления транспортными средствами</w:t>
            </w:r>
          </w:p>
        </w:tc>
        <w:tc>
          <w:tcPr>
            <w:tcW w:w="567" w:type="dxa"/>
            <w:vMerge w:val="restart"/>
            <w:tcBorders>
              <w:top w:val="single" w:sz="6" w:space="0" w:color="000000" w:themeColor="text1"/>
              <w:left w:val="single" w:sz="18" w:space="0" w:color="000000" w:themeColor="text1"/>
              <w:right w:val="single" w:sz="6" w:space="0" w:color="000000" w:themeColor="text1"/>
            </w:tcBorders>
          </w:tcPr>
          <w:p w:rsidR="00126A08" w:rsidRPr="00792F39" w:rsidRDefault="00126A08" w:rsidP="00415FCC">
            <w:pPr>
              <w:jc w:val="center"/>
            </w:pPr>
          </w:p>
        </w:tc>
        <w:tc>
          <w:tcPr>
            <w:tcW w:w="567" w:type="dxa"/>
            <w:vMerge w:val="restart"/>
            <w:tcBorders>
              <w:top w:val="single" w:sz="6" w:space="0" w:color="000000" w:themeColor="text1"/>
              <w:left w:val="single" w:sz="6" w:space="0" w:color="000000" w:themeColor="text1"/>
              <w:right w:val="single" w:sz="6" w:space="0" w:color="000000" w:themeColor="text1"/>
            </w:tcBorders>
          </w:tcPr>
          <w:p w:rsidR="00126A08" w:rsidRPr="00AD00D1" w:rsidRDefault="00126A08" w:rsidP="00415FCC">
            <w:pPr>
              <w:jc w:val="center"/>
              <w:rPr>
                <w:b/>
              </w:rPr>
            </w:pPr>
            <w:r w:rsidRPr="00AD00D1">
              <w:rPr>
                <w:b/>
                <w:sz w:val="24"/>
              </w:rPr>
              <w:t>15</w:t>
            </w:r>
          </w:p>
        </w:tc>
        <w:tc>
          <w:tcPr>
            <w:tcW w:w="709" w:type="dxa"/>
            <w:tcBorders>
              <w:top w:val="single" w:sz="6" w:space="0" w:color="000000" w:themeColor="text1"/>
              <w:left w:val="single" w:sz="6" w:space="0" w:color="000000" w:themeColor="text1"/>
              <w:bottom w:val="single" w:sz="6" w:space="0" w:color="000000" w:themeColor="text1"/>
            </w:tcBorders>
          </w:tcPr>
          <w:p w:rsidR="00126A08" w:rsidRPr="001C5F62" w:rsidRDefault="00126A08" w:rsidP="00415FCC">
            <w:pPr>
              <w:jc w:val="center"/>
            </w:pPr>
            <w:r>
              <w:t>Т-1</w:t>
            </w:r>
          </w:p>
        </w:tc>
        <w:tc>
          <w:tcPr>
            <w:tcW w:w="4961" w:type="dxa"/>
            <w:tcBorders>
              <w:top w:val="single" w:sz="6" w:space="0" w:color="000000" w:themeColor="text1"/>
              <w:bottom w:val="single" w:sz="6"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Дорожное движения</w:t>
            </w:r>
          </w:p>
        </w:tc>
        <w:tc>
          <w:tcPr>
            <w:tcW w:w="393" w:type="dxa"/>
            <w:tcBorders>
              <w:top w:val="single" w:sz="6" w:space="0" w:color="000000" w:themeColor="text1"/>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6"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410"/>
        </w:trPr>
        <w:tc>
          <w:tcPr>
            <w:tcW w:w="2269" w:type="dxa"/>
            <w:gridSpan w:val="2"/>
            <w:vMerge/>
            <w:tcBorders>
              <w:left w:val="single" w:sz="18" w:space="0" w:color="000000" w:themeColor="text1"/>
              <w:right w:val="single" w:sz="18" w:space="0" w:color="000000" w:themeColor="text1"/>
            </w:tcBorders>
            <w:textDirection w:val="btLr"/>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AD00D1" w:rsidRDefault="00126A08" w:rsidP="00415FCC">
            <w:pPr>
              <w:jc w:val="center"/>
              <w:rPr>
                <w:b/>
                <w:sz w:val="24"/>
              </w:rPr>
            </w:pPr>
          </w:p>
        </w:tc>
        <w:tc>
          <w:tcPr>
            <w:tcW w:w="709" w:type="dxa"/>
            <w:tcBorders>
              <w:top w:val="single" w:sz="6" w:space="0" w:color="000000" w:themeColor="text1"/>
              <w:left w:val="single" w:sz="6" w:space="0" w:color="000000" w:themeColor="text1"/>
              <w:bottom w:val="single" w:sz="18" w:space="0" w:color="000000" w:themeColor="text1"/>
            </w:tcBorders>
          </w:tcPr>
          <w:p w:rsidR="00126A08" w:rsidRPr="001C5F62" w:rsidRDefault="00126A08" w:rsidP="00415FCC">
            <w:pPr>
              <w:jc w:val="center"/>
              <w:rPr>
                <w:sz w:val="24"/>
                <w:szCs w:val="24"/>
              </w:rPr>
            </w:pPr>
            <w:r w:rsidRPr="001C5F62">
              <w:rPr>
                <w:sz w:val="24"/>
                <w:szCs w:val="24"/>
              </w:rPr>
              <w:t>Т-</w:t>
            </w:r>
            <w:r>
              <w:rPr>
                <w:sz w:val="24"/>
                <w:szCs w:val="24"/>
              </w:rPr>
              <w:t>2</w:t>
            </w:r>
          </w:p>
        </w:tc>
        <w:tc>
          <w:tcPr>
            <w:tcW w:w="4961" w:type="dxa"/>
            <w:tcBorders>
              <w:top w:val="single" w:sz="6" w:space="0" w:color="000000" w:themeColor="text1"/>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Профессиональная надежность водителя</w:t>
            </w:r>
          </w:p>
        </w:tc>
        <w:tc>
          <w:tcPr>
            <w:tcW w:w="393" w:type="dxa"/>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126A08" w:rsidRPr="00AD00D1" w:rsidRDefault="00126A08" w:rsidP="00415FCC">
            <w:pPr>
              <w:jc w:val="center"/>
              <w:rPr>
                <w:b/>
                <w:sz w:val="24"/>
              </w:rPr>
            </w:pPr>
            <w:r>
              <w:rPr>
                <w:b/>
                <w:sz w:val="24"/>
              </w:rPr>
              <w:t>16</w:t>
            </w:r>
          </w:p>
        </w:tc>
        <w:tc>
          <w:tcPr>
            <w:tcW w:w="709" w:type="dxa"/>
            <w:tcBorders>
              <w:top w:val="single" w:sz="18" w:space="0" w:color="000000" w:themeColor="text1"/>
              <w:left w:val="single" w:sz="6" w:space="0" w:color="000000" w:themeColor="text1"/>
              <w:bottom w:val="single" w:sz="18" w:space="0" w:color="000000" w:themeColor="text1"/>
            </w:tcBorders>
          </w:tcPr>
          <w:p w:rsidR="00126A08" w:rsidRPr="001C5F62" w:rsidRDefault="00126A08" w:rsidP="00415FCC">
            <w:pPr>
              <w:jc w:val="center"/>
              <w:rPr>
                <w:sz w:val="24"/>
                <w:szCs w:val="24"/>
              </w:rPr>
            </w:pPr>
            <w:r>
              <w:rPr>
                <w:sz w:val="24"/>
                <w:szCs w:val="24"/>
              </w:rPr>
              <w:t>Т-3</w:t>
            </w:r>
          </w:p>
        </w:tc>
        <w:tc>
          <w:tcPr>
            <w:tcW w:w="4961" w:type="dxa"/>
            <w:tcBorders>
              <w:top w:val="single" w:sz="18" w:space="0" w:color="000000" w:themeColor="text1"/>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Влияние свойств транспортного средства на эффективность и безопасность управления</w:t>
            </w:r>
          </w:p>
        </w:tc>
        <w:tc>
          <w:tcPr>
            <w:tcW w:w="393" w:type="dxa"/>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126A08" w:rsidRPr="00AD00D1" w:rsidRDefault="00126A08" w:rsidP="00415FCC">
            <w:pPr>
              <w:jc w:val="center"/>
              <w:rPr>
                <w:b/>
                <w:sz w:val="24"/>
              </w:rPr>
            </w:pPr>
            <w:r w:rsidRPr="00AD00D1">
              <w:rPr>
                <w:b/>
                <w:sz w:val="24"/>
              </w:rPr>
              <w:t>1</w:t>
            </w:r>
            <w:r>
              <w:rPr>
                <w:b/>
                <w:sz w:val="24"/>
              </w:rPr>
              <w:t>7</w:t>
            </w:r>
          </w:p>
        </w:tc>
        <w:tc>
          <w:tcPr>
            <w:tcW w:w="709" w:type="dxa"/>
            <w:tcBorders>
              <w:top w:val="single" w:sz="18" w:space="0" w:color="000000" w:themeColor="text1"/>
              <w:left w:val="single" w:sz="6" w:space="0" w:color="000000" w:themeColor="text1"/>
              <w:bottom w:val="single" w:sz="18" w:space="0" w:color="000000" w:themeColor="text1"/>
            </w:tcBorders>
          </w:tcPr>
          <w:p w:rsidR="00126A08" w:rsidRPr="001C5F62" w:rsidRDefault="00126A08" w:rsidP="00415FCC">
            <w:pPr>
              <w:jc w:val="center"/>
              <w:rPr>
                <w:sz w:val="24"/>
                <w:szCs w:val="24"/>
              </w:rPr>
            </w:pPr>
            <w:r>
              <w:rPr>
                <w:sz w:val="24"/>
                <w:szCs w:val="24"/>
              </w:rPr>
              <w:t>Т-4</w:t>
            </w:r>
          </w:p>
        </w:tc>
        <w:tc>
          <w:tcPr>
            <w:tcW w:w="4961" w:type="dxa"/>
            <w:tcBorders>
              <w:top w:val="single" w:sz="18" w:space="0" w:color="000000" w:themeColor="text1"/>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w:t>
            </w:r>
          </w:p>
        </w:tc>
        <w:tc>
          <w:tcPr>
            <w:tcW w:w="393" w:type="dxa"/>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top w:val="single" w:sz="18"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92F39" w:rsidRDefault="00126A08" w:rsidP="00415FCC">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Pr="00AD00D1" w:rsidRDefault="00126A08" w:rsidP="00415FCC">
            <w:pPr>
              <w:jc w:val="center"/>
              <w:rPr>
                <w:b/>
                <w:sz w:val="24"/>
              </w:rPr>
            </w:pPr>
            <w:r w:rsidRPr="00AD00D1">
              <w:rPr>
                <w:b/>
                <w:sz w:val="24"/>
              </w:rPr>
              <w:t>1</w:t>
            </w:r>
            <w:r>
              <w:rPr>
                <w:b/>
                <w:sz w:val="24"/>
              </w:rPr>
              <w:t>8</w:t>
            </w:r>
          </w:p>
        </w:tc>
        <w:tc>
          <w:tcPr>
            <w:tcW w:w="709" w:type="dxa"/>
            <w:tcBorders>
              <w:top w:val="single" w:sz="18" w:space="0" w:color="000000" w:themeColor="text1"/>
              <w:left w:val="single" w:sz="6" w:space="0" w:color="000000" w:themeColor="text1"/>
              <w:bottom w:val="single" w:sz="6" w:space="0" w:color="000000" w:themeColor="text1"/>
            </w:tcBorders>
          </w:tcPr>
          <w:p w:rsidR="00126A08" w:rsidRPr="001C5F62" w:rsidRDefault="00126A08" w:rsidP="00415FCC">
            <w:pPr>
              <w:jc w:val="center"/>
              <w:rPr>
                <w:sz w:val="24"/>
                <w:szCs w:val="24"/>
              </w:rPr>
            </w:pPr>
            <w:r>
              <w:rPr>
                <w:sz w:val="24"/>
                <w:szCs w:val="24"/>
              </w:rPr>
              <w:t>Т-5</w:t>
            </w:r>
          </w:p>
        </w:tc>
        <w:tc>
          <w:tcPr>
            <w:tcW w:w="4961" w:type="dxa"/>
            <w:tcBorders>
              <w:top w:val="single" w:sz="18" w:space="0" w:color="000000" w:themeColor="text1"/>
              <w:bottom w:val="single" w:sz="6"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w:t>
            </w:r>
          </w:p>
        </w:tc>
        <w:tc>
          <w:tcPr>
            <w:tcW w:w="393" w:type="dxa"/>
            <w:tcBorders>
              <w:top w:val="single" w:sz="18" w:space="0" w:color="000000" w:themeColor="text1"/>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6"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709" w:type="dxa"/>
            <w:tcBorders>
              <w:top w:val="single" w:sz="6" w:space="0" w:color="000000" w:themeColor="text1"/>
              <w:left w:val="single" w:sz="6" w:space="0" w:color="000000" w:themeColor="text1"/>
              <w:bottom w:val="single" w:sz="18" w:space="0" w:color="000000" w:themeColor="text1"/>
            </w:tcBorders>
          </w:tcPr>
          <w:p w:rsidR="00126A08" w:rsidRPr="001C5F62" w:rsidRDefault="00126A08" w:rsidP="00415FCC">
            <w:pPr>
              <w:jc w:val="center"/>
              <w:rPr>
                <w:sz w:val="24"/>
                <w:szCs w:val="24"/>
              </w:rPr>
            </w:pPr>
            <w:r>
              <w:rPr>
                <w:sz w:val="24"/>
                <w:szCs w:val="24"/>
              </w:rPr>
              <w:t>Т-6</w:t>
            </w:r>
          </w:p>
        </w:tc>
        <w:tc>
          <w:tcPr>
            <w:tcW w:w="4961" w:type="dxa"/>
            <w:tcBorders>
              <w:top w:val="single" w:sz="6" w:space="0" w:color="000000" w:themeColor="text1"/>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Обеспечение безопасности наиболее уязвимых участников дорожного движения</w:t>
            </w:r>
          </w:p>
        </w:tc>
        <w:tc>
          <w:tcPr>
            <w:tcW w:w="393" w:type="dxa"/>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val="restart"/>
            <w:tcBorders>
              <w:left w:val="single" w:sz="18" w:space="0" w:color="000000" w:themeColor="text1"/>
              <w:right w:val="single" w:sz="18" w:space="0" w:color="000000" w:themeColor="text1"/>
            </w:tcBorders>
            <w:textDirection w:val="btLr"/>
          </w:tcPr>
          <w:p w:rsidR="00126A08" w:rsidRPr="006C0A1E" w:rsidRDefault="00126A08" w:rsidP="00415FCC">
            <w:pPr>
              <w:ind w:left="113" w:right="113"/>
              <w:jc w:val="center"/>
              <w:rPr>
                <w:b/>
                <w:sz w:val="28"/>
              </w:rPr>
            </w:pPr>
            <w:r w:rsidRPr="006C0A1E">
              <w:rPr>
                <w:b/>
                <w:sz w:val="32"/>
              </w:rPr>
              <w:t>Первая помощь при дорожно-транспортном происшествии</w:t>
            </w: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126A08" w:rsidRPr="00792F39" w:rsidRDefault="00126A08" w:rsidP="00415FCC">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126A08" w:rsidRPr="00B15D15" w:rsidRDefault="00126A08" w:rsidP="00415FCC">
            <w:pPr>
              <w:jc w:val="center"/>
              <w:rPr>
                <w:b/>
                <w:sz w:val="24"/>
              </w:rPr>
            </w:pPr>
            <w:r w:rsidRPr="00B15D15">
              <w:rPr>
                <w:b/>
                <w:sz w:val="24"/>
              </w:rPr>
              <w:t>19</w:t>
            </w:r>
          </w:p>
        </w:tc>
        <w:tc>
          <w:tcPr>
            <w:tcW w:w="709" w:type="dxa"/>
            <w:tcBorders>
              <w:left w:val="single" w:sz="6" w:space="0" w:color="000000" w:themeColor="text1"/>
              <w:bottom w:val="single" w:sz="6" w:space="0" w:color="000000" w:themeColor="text1"/>
            </w:tcBorders>
          </w:tcPr>
          <w:p w:rsidR="00126A08" w:rsidRPr="001C5F62" w:rsidRDefault="00126A08" w:rsidP="00415FCC">
            <w:pPr>
              <w:jc w:val="center"/>
              <w:rPr>
                <w:sz w:val="24"/>
                <w:szCs w:val="24"/>
              </w:rPr>
            </w:pPr>
            <w:r>
              <w:rPr>
                <w:sz w:val="24"/>
                <w:szCs w:val="24"/>
              </w:rPr>
              <w:t>Т-1</w:t>
            </w:r>
          </w:p>
        </w:tc>
        <w:tc>
          <w:tcPr>
            <w:tcW w:w="4961" w:type="dxa"/>
            <w:tcBorders>
              <w:bottom w:val="single" w:sz="6"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w:t>
            </w:r>
          </w:p>
        </w:tc>
        <w:tc>
          <w:tcPr>
            <w:tcW w:w="393" w:type="dxa"/>
            <w:tcBorders>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6"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126A08" w:rsidRPr="00B15D15" w:rsidRDefault="00126A08" w:rsidP="00415FCC">
            <w:pPr>
              <w:jc w:val="center"/>
              <w:rPr>
                <w:b/>
                <w:sz w:val="24"/>
              </w:rPr>
            </w:pPr>
          </w:p>
        </w:tc>
        <w:tc>
          <w:tcPr>
            <w:tcW w:w="709" w:type="dxa"/>
            <w:tcBorders>
              <w:top w:val="single" w:sz="6" w:space="0" w:color="000000" w:themeColor="text1"/>
              <w:left w:val="single" w:sz="6" w:space="0" w:color="000000" w:themeColor="text1"/>
              <w:bottom w:val="single" w:sz="18" w:space="0" w:color="000000" w:themeColor="text1"/>
            </w:tcBorders>
          </w:tcPr>
          <w:p w:rsidR="00126A08" w:rsidRPr="001C5F62" w:rsidRDefault="00126A08" w:rsidP="00415FCC">
            <w:pPr>
              <w:jc w:val="center"/>
              <w:rPr>
                <w:sz w:val="24"/>
                <w:szCs w:val="24"/>
              </w:rPr>
            </w:pPr>
            <w:r>
              <w:rPr>
                <w:sz w:val="24"/>
                <w:szCs w:val="24"/>
              </w:rPr>
              <w:t>Т-2</w:t>
            </w:r>
          </w:p>
        </w:tc>
        <w:tc>
          <w:tcPr>
            <w:tcW w:w="4961" w:type="dxa"/>
            <w:tcBorders>
              <w:top w:val="single" w:sz="6" w:space="0" w:color="000000" w:themeColor="text1"/>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393" w:type="dxa"/>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126A08" w:rsidRPr="00B15D15" w:rsidRDefault="00126A08" w:rsidP="00415FCC">
            <w:pPr>
              <w:jc w:val="center"/>
              <w:rPr>
                <w:b/>
                <w:sz w:val="24"/>
              </w:rPr>
            </w:pPr>
            <w:r w:rsidRPr="00B15D15">
              <w:rPr>
                <w:b/>
                <w:sz w:val="24"/>
              </w:rPr>
              <w:t>20</w:t>
            </w:r>
          </w:p>
        </w:tc>
        <w:tc>
          <w:tcPr>
            <w:tcW w:w="709" w:type="dxa"/>
            <w:tcBorders>
              <w:left w:val="single" w:sz="6" w:space="0" w:color="000000" w:themeColor="text1"/>
              <w:bottom w:val="single" w:sz="18" w:space="0" w:color="000000" w:themeColor="text1"/>
            </w:tcBorders>
          </w:tcPr>
          <w:p w:rsidR="00126A08" w:rsidRPr="001C5F62" w:rsidRDefault="00126A08" w:rsidP="00415FCC">
            <w:pPr>
              <w:jc w:val="center"/>
              <w:rPr>
                <w:sz w:val="24"/>
                <w:szCs w:val="24"/>
              </w:rPr>
            </w:pPr>
            <w:r>
              <w:rPr>
                <w:sz w:val="24"/>
                <w:szCs w:val="24"/>
              </w:rPr>
              <w:t>Т-3</w:t>
            </w:r>
          </w:p>
        </w:tc>
        <w:tc>
          <w:tcPr>
            <w:tcW w:w="4961" w:type="dxa"/>
            <w:tcBorders>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наружных кровотечениях и травмах</w:t>
            </w:r>
          </w:p>
        </w:tc>
        <w:tc>
          <w:tcPr>
            <w:tcW w:w="393" w:type="dxa"/>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126A08" w:rsidRPr="00B15D15" w:rsidRDefault="00126A08" w:rsidP="00415FCC">
            <w:pPr>
              <w:jc w:val="center"/>
              <w:rPr>
                <w:b/>
                <w:sz w:val="24"/>
              </w:rPr>
            </w:pPr>
            <w:r w:rsidRPr="00B15D15">
              <w:rPr>
                <w:b/>
                <w:sz w:val="24"/>
              </w:rPr>
              <w:t>21</w:t>
            </w:r>
          </w:p>
        </w:tc>
        <w:tc>
          <w:tcPr>
            <w:tcW w:w="709" w:type="dxa"/>
            <w:tcBorders>
              <w:left w:val="single" w:sz="6" w:space="0" w:color="000000" w:themeColor="text1"/>
              <w:bottom w:val="single" w:sz="18" w:space="0" w:color="000000" w:themeColor="text1"/>
            </w:tcBorders>
          </w:tcPr>
          <w:p w:rsidR="00126A08" w:rsidRPr="007B005E" w:rsidRDefault="00126A08" w:rsidP="00415FCC">
            <w:pPr>
              <w:jc w:val="center"/>
            </w:pPr>
            <w:r>
              <w:t>Т-4</w:t>
            </w:r>
          </w:p>
        </w:tc>
        <w:tc>
          <w:tcPr>
            <w:tcW w:w="4961" w:type="dxa"/>
            <w:tcBorders>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393" w:type="dxa"/>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662"/>
        </w:trPr>
        <w:tc>
          <w:tcPr>
            <w:tcW w:w="2269" w:type="dxa"/>
            <w:gridSpan w:val="2"/>
            <w:vMerge/>
            <w:tcBorders>
              <w:left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126A08" w:rsidRPr="00792F39" w:rsidRDefault="00126A08" w:rsidP="00415FCC">
            <w:pPr>
              <w:jc w:val="center"/>
            </w:pPr>
          </w:p>
        </w:tc>
        <w:tc>
          <w:tcPr>
            <w:tcW w:w="56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126A08" w:rsidRPr="00B15D15" w:rsidRDefault="00126A08" w:rsidP="00415FCC">
            <w:pPr>
              <w:jc w:val="center"/>
              <w:rPr>
                <w:b/>
                <w:sz w:val="24"/>
              </w:rPr>
            </w:pPr>
            <w:r w:rsidRPr="00B15D15">
              <w:rPr>
                <w:b/>
                <w:sz w:val="24"/>
              </w:rPr>
              <w:t>22</w:t>
            </w:r>
          </w:p>
        </w:tc>
        <w:tc>
          <w:tcPr>
            <w:tcW w:w="709" w:type="dxa"/>
            <w:tcBorders>
              <w:top w:val="single" w:sz="18" w:space="0" w:color="000000" w:themeColor="text1"/>
              <w:left w:val="single" w:sz="6" w:space="0" w:color="000000" w:themeColor="text1"/>
              <w:bottom w:val="single" w:sz="6" w:space="0" w:color="000000" w:themeColor="text1"/>
            </w:tcBorders>
          </w:tcPr>
          <w:p w:rsidR="00126A08" w:rsidRPr="007B005E" w:rsidRDefault="00126A08" w:rsidP="00415FCC">
            <w:pPr>
              <w:jc w:val="center"/>
            </w:pPr>
            <w:r>
              <w:t>Т-4</w:t>
            </w:r>
          </w:p>
        </w:tc>
        <w:tc>
          <w:tcPr>
            <w:tcW w:w="4961" w:type="dxa"/>
            <w:tcBorders>
              <w:top w:val="single" w:sz="18" w:space="0" w:color="000000" w:themeColor="text1"/>
              <w:bottom w:val="single" w:sz="6"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393" w:type="dxa"/>
            <w:tcBorders>
              <w:top w:val="single" w:sz="18" w:space="0" w:color="000000" w:themeColor="text1"/>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6"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top w:val="single" w:sz="18" w:space="0" w:color="000000" w:themeColor="text1"/>
              <w:left w:val="single" w:sz="4" w:space="0" w:color="auto"/>
              <w:bottom w:val="single" w:sz="6"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662"/>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126A08" w:rsidRPr="00792F39" w:rsidRDefault="00126A08" w:rsidP="00415FCC">
            <w:pPr>
              <w:jc w:val="center"/>
            </w:pPr>
          </w:p>
        </w:tc>
        <w:tc>
          <w:tcPr>
            <w:tcW w:w="567" w:type="dxa"/>
            <w:tcBorders>
              <w:top w:val="single" w:sz="6" w:space="0" w:color="000000" w:themeColor="text1"/>
              <w:left w:val="single" w:sz="18" w:space="0" w:color="000000" w:themeColor="text1"/>
              <w:bottom w:val="single" w:sz="18" w:space="0" w:color="000000" w:themeColor="text1"/>
              <w:right w:val="single" w:sz="6" w:space="0" w:color="000000" w:themeColor="text1"/>
            </w:tcBorders>
          </w:tcPr>
          <w:p w:rsidR="00126A08" w:rsidRPr="00792F39" w:rsidRDefault="00126A08" w:rsidP="00415FCC">
            <w:pPr>
              <w:jc w:val="center"/>
            </w:pPr>
          </w:p>
        </w:tc>
        <w:tc>
          <w:tcPr>
            <w:tcW w:w="567"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126A08" w:rsidRPr="00B15D15" w:rsidRDefault="00126A08" w:rsidP="00415FCC">
            <w:pPr>
              <w:jc w:val="center"/>
              <w:rPr>
                <w:b/>
                <w:sz w:val="24"/>
              </w:rPr>
            </w:pPr>
            <w:r w:rsidRPr="00B15D15">
              <w:rPr>
                <w:b/>
                <w:sz w:val="24"/>
              </w:rPr>
              <w:t>23</w:t>
            </w:r>
          </w:p>
        </w:tc>
        <w:tc>
          <w:tcPr>
            <w:tcW w:w="709" w:type="dxa"/>
            <w:tcBorders>
              <w:top w:val="single" w:sz="6" w:space="0" w:color="000000" w:themeColor="text1"/>
              <w:left w:val="single" w:sz="6" w:space="0" w:color="000000" w:themeColor="text1"/>
              <w:bottom w:val="single" w:sz="18" w:space="0" w:color="000000" w:themeColor="text1"/>
            </w:tcBorders>
          </w:tcPr>
          <w:p w:rsidR="00126A08" w:rsidRPr="001C5F62" w:rsidRDefault="00126A08" w:rsidP="00415FCC">
            <w:pPr>
              <w:jc w:val="center"/>
              <w:rPr>
                <w:sz w:val="24"/>
                <w:szCs w:val="24"/>
              </w:rPr>
            </w:pPr>
            <w:r>
              <w:rPr>
                <w:sz w:val="24"/>
                <w:szCs w:val="24"/>
              </w:rPr>
              <w:t>Т-2</w:t>
            </w:r>
          </w:p>
        </w:tc>
        <w:tc>
          <w:tcPr>
            <w:tcW w:w="4961" w:type="dxa"/>
            <w:tcBorders>
              <w:top w:val="single" w:sz="6" w:space="0" w:color="000000" w:themeColor="text1"/>
              <w:bottom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393" w:type="dxa"/>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126A08" w:rsidRPr="006C0A1E" w:rsidRDefault="00126A08"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26A08" w:rsidTr="00415FCC">
        <w:trPr>
          <w:trHeight w:val="255"/>
        </w:trPr>
        <w:tc>
          <w:tcPr>
            <w:tcW w:w="9073" w:type="dxa"/>
            <w:gridSpan w:val="6"/>
            <w:tcBorders>
              <w:top w:val="single" w:sz="18" w:space="0" w:color="000000" w:themeColor="text1"/>
              <w:left w:val="single" w:sz="18" w:space="0" w:color="000000" w:themeColor="text1"/>
              <w:bottom w:val="single" w:sz="18" w:space="0" w:color="000000" w:themeColor="text1"/>
            </w:tcBorders>
          </w:tcPr>
          <w:p w:rsidR="00126A08" w:rsidRPr="00677C66" w:rsidRDefault="00126A08" w:rsidP="00415FCC">
            <w:pPr>
              <w:pStyle w:val="ConsPlusNormal"/>
              <w:jc w:val="right"/>
              <w:rPr>
                <w:rFonts w:ascii="Times New Roman" w:hAnsi="Times New Roman" w:cs="Times New Roman"/>
                <w:sz w:val="24"/>
                <w:szCs w:val="24"/>
              </w:rPr>
            </w:pPr>
            <w:r>
              <w:rPr>
                <w:rFonts w:ascii="Times New Roman" w:hAnsi="Times New Roman" w:cs="Times New Roman"/>
                <w:sz w:val="24"/>
                <w:szCs w:val="24"/>
              </w:rPr>
              <w:t>Итого часов</w:t>
            </w:r>
          </w:p>
        </w:tc>
        <w:tc>
          <w:tcPr>
            <w:tcW w:w="1559" w:type="dxa"/>
            <w:gridSpan w:val="6"/>
            <w:tcBorders>
              <w:top w:val="single" w:sz="18" w:space="0" w:color="000000" w:themeColor="text1"/>
              <w:right w:val="single" w:sz="18" w:space="0" w:color="000000" w:themeColor="text1"/>
            </w:tcBorders>
          </w:tcPr>
          <w:p w:rsidR="00126A08" w:rsidRPr="00677C66" w:rsidRDefault="00126A0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84</w:t>
            </w:r>
          </w:p>
        </w:tc>
      </w:tr>
    </w:tbl>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tbl>
      <w:tblPr>
        <w:tblStyle w:val="ab"/>
        <w:tblW w:w="10637" w:type="dxa"/>
        <w:tblInd w:w="-743" w:type="dxa"/>
        <w:tblLayout w:type="fixed"/>
        <w:tblLook w:val="04A0" w:firstRow="1" w:lastRow="0" w:firstColumn="1" w:lastColumn="0" w:noHBand="0" w:noVBand="1"/>
      </w:tblPr>
      <w:tblGrid>
        <w:gridCol w:w="989"/>
        <w:gridCol w:w="284"/>
        <w:gridCol w:w="992"/>
        <w:gridCol w:w="142"/>
        <w:gridCol w:w="425"/>
        <w:gridCol w:w="283"/>
        <w:gridCol w:w="284"/>
        <w:gridCol w:w="567"/>
        <w:gridCol w:w="142"/>
        <w:gridCol w:w="708"/>
        <w:gridCol w:w="4252"/>
        <w:gridCol w:w="428"/>
        <w:gridCol w:w="568"/>
        <w:gridCol w:w="143"/>
        <w:gridCol w:w="430"/>
      </w:tblGrid>
      <w:tr w:rsidR="0013473C" w:rsidTr="00126A08">
        <w:trPr>
          <w:trHeight w:val="1303"/>
        </w:trPr>
        <w:tc>
          <w:tcPr>
            <w:tcW w:w="10637" w:type="dxa"/>
            <w:gridSpan w:val="15"/>
            <w:tcBorders>
              <w:top w:val="single" w:sz="18" w:space="0" w:color="000000" w:themeColor="text1"/>
              <w:left w:val="nil"/>
              <w:bottom w:val="single" w:sz="6" w:space="0" w:color="000000" w:themeColor="text1"/>
              <w:right w:val="nil"/>
            </w:tcBorders>
          </w:tcPr>
          <w:p w:rsidR="0013473C" w:rsidRDefault="0013473C" w:rsidP="00132DAA">
            <w:pPr>
              <w:pStyle w:val="ConsPlusNormal"/>
              <w:jc w:val="center"/>
              <w:rPr>
                <w:rFonts w:ascii="Times New Roman" w:hAnsi="Times New Roman" w:cs="Times New Roman"/>
                <w:b/>
                <w:sz w:val="40"/>
                <w:szCs w:val="40"/>
              </w:rPr>
            </w:pPr>
          </w:p>
          <w:p w:rsidR="00126A08" w:rsidRDefault="00126A08" w:rsidP="00132DAA">
            <w:pPr>
              <w:pStyle w:val="ConsPlusNormal"/>
              <w:jc w:val="center"/>
              <w:rPr>
                <w:rFonts w:ascii="Times New Roman" w:hAnsi="Times New Roman" w:cs="Times New Roman"/>
                <w:b/>
                <w:sz w:val="40"/>
                <w:szCs w:val="40"/>
              </w:rPr>
            </w:pPr>
          </w:p>
          <w:p w:rsidR="00126A08" w:rsidRDefault="00126A08" w:rsidP="00132DAA">
            <w:pPr>
              <w:pStyle w:val="ConsPlusNormal"/>
              <w:jc w:val="center"/>
              <w:rPr>
                <w:rFonts w:ascii="Times New Roman" w:hAnsi="Times New Roman" w:cs="Times New Roman"/>
                <w:b/>
                <w:sz w:val="40"/>
                <w:szCs w:val="40"/>
              </w:rPr>
            </w:pPr>
          </w:p>
          <w:p w:rsidR="0013473C" w:rsidRPr="0013473C" w:rsidRDefault="0013473C" w:rsidP="00132DAA">
            <w:pPr>
              <w:pStyle w:val="ConsPlusNormal"/>
              <w:jc w:val="center"/>
              <w:rPr>
                <w:rFonts w:ascii="Times New Roman" w:hAnsi="Times New Roman" w:cs="Times New Roman"/>
                <w:b/>
                <w:sz w:val="40"/>
                <w:szCs w:val="40"/>
              </w:rPr>
            </w:pPr>
            <w:r w:rsidRPr="0013473C">
              <w:rPr>
                <w:rFonts w:ascii="Times New Roman" w:hAnsi="Times New Roman" w:cs="Times New Roman"/>
                <w:b/>
                <w:sz w:val="40"/>
                <w:szCs w:val="40"/>
              </w:rPr>
              <w:lastRenderedPageBreak/>
              <w:t>Специальный цикл</w:t>
            </w:r>
          </w:p>
        </w:tc>
      </w:tr>
      <w:tr w:rsidR="00126A08" w:rsidTr="00126A08">
        <w:trPr>
          <w:trHeight w:val="585"/>
        </w:trPr>
        <w:tc>
          <w:tcPr>
            <w:tcW w:w="989" w:type="dxa"/>
            <w:vMerge w:val="restart"/>
            <w:tcBorders>
              <w:top w:val="single" w:sz="18" w:space="0" w:color="000000" w:themeColor="text1"/>
              <w:left w:val="single" w:sz="18" w:space="0" w:color="000000" w:themeColor="text1"/>
              <w:right w:val="single" w:sz="6" w:space="0" w:color="000000" w:themeColor="text1"/>
            </w:tcBorders>
            <w:textDirection w:val="btLr"/>
          </w:tcPr>
          <w:p w:rsidR="00126A08" w:rsidRPr="00A06339" w:rsidRDefault="00126A08" w:rsidP="00333870">
            <w:pPr>
              <w:pStyle w:val="ConsPlusNormal"/>
              <w:ind w:left="113" w:right="113"/>
              <w:jc w:val="center"/>
              <w:rPr>
                <w:rFonts w:ascii="Times New Roman" w:hAnsi="Times New Roman" w:cs="Times New Roman"/>
                <w:b/>
                <w:sz w:val="28"/>
                <w:szCs w:val="24"/>
              </w:rPr>
            </w:pPr>
            <w:r w:rsidRPr="00A06339">
              <w:rPr>
                <w:rFonts w:ascii="Times New Roman" w:hAnsi="Times New Roman" w:cs="Times New Roman"/>
                <w:b/>
                <w:sz w:val="24"/>
                <w:szCs w:val="24"/>
              </w:rPr>
              <w:lastRenderedPageBreak/>
              <w:t>Устройство и техническое обслуживание транспортных средств категории "</w:t>
            </w:r>
            <w:r>
              <w:rPr>
                <w:rFonts w:ascii="Times New Roman" w:hAnsi="Times New Roman" w:cs="Times New Roman"/>
                <w:b/>
                <w:sz w:val="24"/>
                <w:szCs w:val="24"/>
                <w:lang w:val="en-US"/>
              </w:rPr>
              <w:t>M</w:t>
            </w:r>
            <w:r w:rsidRPr="00A06339">
              <w:rPr>
                <w:rFonts w:ascii="Times New Roman" w:hAnsi="Times New Roman" w:cs="Times New Roman"/>
                <w:b/>
                <w:sz w:val="24"/>
                <w:szCs w:val="24"/>
              </w:rPr>
              <w:t>" как объектов управления</w:t>
            </w:r>
          </w:p>
        </w:tc>
        <w:tc>
          <w:tcPr>
            <w:tcW w:w="1276" w:type="dxa"/>
            <w:gridSpan w:val="2"/>
            <w:vMerge w:val="restart"/>
            <w:tcBorders>
              <w:top w:val="single" w:sz="18" w:space="0" w:color="000000" w:themeColor="text1"/>
              <w:left w:val="single" w:sz="6" w:space="0" w:color="000000" w:themeColor="text1"/>
              <w:right w:val="single" w:sz="18" w:space="0" w:color="000000" w:themeColor="text1"/>
            </w:tcBorders>
            <w:textDirection w:val="btLr"/>
          </w:tcPr>
          <w:p w:rsidR="00126A08" w:rsidRPr="00A06339" w:rsidRDefault="00126A08" w:rsidP="002A59BF">
            <w:pPr>
              <w:pStyle w:val="ConsPlusNormal"/>
              <w:ind w:right="113"/>
              <w:jc w:val="center"/>
              <w:rPr>
                <w:rFonts w:ascii="Times New Roman" w:hAnsi="Times New Roman" w:cs="Times New Roman"/>
                <w:sz w:val="24"/>
                <w:szCs w:val="24"/>
              </w:rPr>
            </w:pPr>
            <w:r w:rsidRPr="00A06339">
              <w:rPr>
                <w:rFonts w:ascii="Times New Roman" w:hAnsi="Times New Roman" w:cs="Times New Roman"/>
                <w:sz w:val="24"/>
                <w:szCs w:val="24"/>
              </w:rPr>
              <w:t>Устройство транспортных средств</w:t>
            </w:r>
          </w:p>
        </w:tc>
        <w:tc>
          <w:tcPr>
            <w:tcW w:w="567" w:type="dxa"/>
            <w:gridSpan w:val="2"/>
            <w:vMerge w:val="restart"/>
            <w:tcBorders>
              <w:top w:val="single" w:sz="18" w:space="0" w:color="000000" w:themeColor="text1"/>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val="restart"/>
            <w:tcBorders>
              <w:top w:val="single" w:sz="18" w:space="0" w:color="000000" w:themeColor="text1"/>
              <w:left w:val="single" w:sz="6" w:space="0" w:color="000000" w:themeColor="text1"/>
            </w:tcBorders>
          </w:tcPr>
          <w:p w:rsidR="00126A08" w:rsidRDefault="00126A08" w:rsidP="00920729">
            <w:pPr>
              <w:pStyle w:val="ConsPlusNormal"/>
              <w:jc w:val="center"/>
              <w:rPr>
                <w:rFonts w:ascii="Times New Roman" w:hAnsi="Times New Roman" w:cs="Times New Roman"/>
                <w:b/>
                <w:sz w:val="24"/>
                <w:szCs w:val="24"/>
                <w:lang w:val="en-US"/>
              </w:rPr>
            </w:pPr>
          </w:p>
          <w:p w:rsidR="00126A08" w:rsidRDefault="00126A08" w:rsidP="00920729">
            <w:pPr>
              <w:pStyle w:val="ConsPlusNormal"/>
              <w:jc w:val="center"/>
              <w:rPr>
                <w:rFonts w:ascii="Times New Roman" w:hAnsi="Times New Roman" w:cs="Times New Roman"/>
                <w:b/>
                <w:sz w:val="24"/>
                <w:szCs w:val="24"/>
                <w:lang w:val="en-US"/>
              </w:rPr>
            </w:pPr>
          </w:p>
          <w:p w:rsidR="00126A08" w:rsidRPr="00920729" w:rsidRDefault="00126A08" w:rsidP="00920729">
            <w:pPr>
              <w:pStyle w:val="ConsPlusNormal"/>
              <w:jc w:val="center"/>
              <w:rPr>
                <w:rFonts w:ascii="Times New Roman" w:hAnsi="Times New Roman" w:cs="Times New Roman"/>
                <w:b/>
                <w:sz w:val="24"/>
                <w:szCs w:val="24"/>
              </w:rPr>
            </w:pPr>
            <w:r w:rsidRPr="00920729">
              <w:rPr>
                <w:rFonts w:ascii="Times New Roman" w:hAnsi="Times New Roman" w:cs="Times New Roman"/>
                <w:b/>
                <w:sz w:val="24"/>
                <w:szCs w:val="24"/>
              </w:rPr>
              <w:t>1</w:t>
            </w:r>
          </w:p>
          <w:p w:rsidR="00126A08" w:rsidRPr="00333870" w:rsidRDefault="00126A08" w:rsidP="00920729">
            <w:pPr>
              <w:pStyle w:val="ConsPlusNormal"/>
              <w:jc w:val="center"/>
              <w:rPr>
                <w:rFonts w:ascii="Times New Roman" w:hAnsi="Times New Roman" w:cs="Times New Roman"/>
                <w:b/>
                <w:sz w:val="24"/>
                <w:szCs w:val="24"/>
                <w:lang w:val="en-US"/>
              </w:rPr>
            </w:pPr>
          </w:p>
        </w:tc>
        <w:tc>
          <w:tcPr>
            <w:tcW w:w="709" w:type="dxa"/>
            <w:gridSpan w:val="2"/>
            <w:tcBorders>
              <w:top w:val="single" w:sz="18" w:space="0" w:color="000000" w:themeColor="text1"/>
              <w:left w:val="single" w:sz="6" w:space="0" w:color="000000" w:themeColor="text1"/>
              <w:bottom w:val="single" w:sz="6" w:space="0" w:color="000000" w:themeColor="text1"/>
            </w:tcBorders>
          </w:tcPr>
          <w:p w:rsidR="00126A08" w:rsidRDefault="00126A08"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Т-1</w:t>
            </w:r>
          </w:p>
        </w:tc>
        <w:tc>
          <w:tcPr>
            <w:tcW w:w="4960" w:type="dxa"/>
            <w:gridSpan w:val="2"/>
            <w:tcBorders>
              <w:top w:val="single" w:sz="18" w:space="0" w:color="000000" w:themeColor="text1"/>
              <w:left w:val="single" w:sz="6" w:space="0" w:color="000000" w:themeColor="text1"/>
              <w:bottom w:val="single" w:sz="6" w:space="0" w:color="000000" w:themeColor="text1"/>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Общее устройство транспортных средств категории "M"</w:t>
            </w:r>
          </w:p>
        </w:tc>
        <w:tc>
          <w:tcPr>
            <w:tcW w:w="428" w:type="dxa"/>
            <w:tcBorders>
              <w:top w:val="single" w:sz="18" w:space="0" w:color="000000" w:themeColor="text1"/>
              <w:bottom w:val="single" w:sz="6" w:space="0" w:color="000000" w:themeColor="text1"/>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568" w:type="dxa"/>
            <w:tcBorders>
              <w:top w:val="single" w:sz="18" w:space="0" w:color="000000" w:themeColor="text1"/>
              <w:left w:val="single" w:sz="4" w:space="0" w:color="auto"/>
              <w:bottom w:val="single" w:sz="6" w:space="0" w:color="000000" w:themeColor="text1"/>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top w:val="single" w:sz="18" w:space="0" w:color="000000" w:themeColor="text1"/>
              <w:left w:val="single" w:sz="4" w:space="0" w:color="auto"/>
              <w:bottom w:val="single" w:sz="6" w:space="0" w:color="000000" w:themeColor="text1"/>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26A08" w:rsidTr="00126A08">
        <w:trPr>
          <w:trHeight w:val="422"/>
        </w:trPr>
        <w:tc>
          <w:tcPr>
            <w:tcW w:w="989" w:type="dxa"/>
            <w:vMerge/>
            <w:tcBorders>
              <w:left w:val="single" w:sz="18" w:space="0" w:color="000000" w:themeColor="text1"/>
              <w:right w:val="single" w:sz="6" w:space="0" w:color="000000" w:themeColor="text1"/>
            </w:tcBorders>
            <w:textDirection w:val="btLr"/>
          </w:tcPr>
          <w:p w:rsidR="00126A08" w:rsidRPr="00920729" w:rsidRDefault="00126A08" w:rsidP="00920729">
            <w:pPr>
              <w:pStyle w:val="ConsPlusNormal"/>
              <w:ind w:left="113" w:right="113"/>
              <w:jc w:val="center"/>
              <w:rPr>
                <w:rFonts w:ascii="Times New Roman" w:hAnsi="Times New Roman" w:cs="Times New Roman"/>
                <w:b/>
                <w:sz w:val="28"/>
                <w:szCs w:val="24"/>
              </w:rPr>
            </w:pPr>
          </w:p>
        </w:tc>
        <w:tc>
          <w:tcPr>
            <w:tcW w:w="1276" w:type="dxa"/>
            <w:gridSpan w:val="2"/>
            <w:vMerge/>
            <w:tcBorders>
              <w:left w:val="single" w:sz="6" w:space="0" w:color="000000" w:themeColor="text1"/>
              <w:right w:val="single" w:sz="18" w:space="0" w:color="000000" w:themeColor="text1"/>
            </w:tcBorders>
            <w:textDirection w:val="btLr"/>
          </w:tcPr>
          <w:p w:rsidR="00126A08" w:rsidRPr="00986EED" w:rsidRDefault="00126A08"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tcBorders>
              <w:left w:val="single" w:sz="6" w:space="0" w:color="000000" w:themeColor="text1"/>
            </w:tcBorders>
          </w:tcPr>
          <w:p w:rsidR="00126A08" w:rsidRPr="00920729" w:rsidRDefault="00126A08" w:rsidP="00920729">
            <w:pPr>
              <w:pStyle w:val="ConsPlusNormal"/>
              <w:jc w:val="center"/>
              <w:rPr>
                <w:rFonts w:ascii="Times New Roman" w:hAnsi="Times New Roman" w:cs="Times New Roman"/>
                <w:b/>
                <w:sz w:val="24"/>
                <w:szCs w:val="24"/>
              </w:rPr>
            </w:pPr>
          </w:p>
        </w:tc>
        <w:tc>
          <w:tcPr>
            <w:tcW w:w="709" w:type="dxa"/>
            <w:gridSpan w:val="2"/>
            <w:tcBorders>
              <w:top w:val="single" w:sz="6" w:space="0" w:color="000000" w:themeColor="text1"/>
              <w:left w:val="single" w:sz="6" w:space="0" w:color="000000" w:themeColor="text1"/>
              <w:bottom w:val="single" w:sz="6" w:space="0" w:color="000000" w:themeColor="text1"/>
            </w:tcBorders>
          </w:tcPr>
          <w:p w:rsidR="00126A08" w:rsidRDefault="00126A08"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Т-2</w:t>
            </w:r>
          </w:p>
        </w:tc>
        <w:tc>
          <w:tcPr>
            <w:tcW w:w="4960" w:type="dxa"/>
            <w:gridSpan w:val="2"/>
            <w:tcBorders>
              <w:top w:val="single" w:sz="6" w:space="0" w:color="000000" w:themeColor="text1"/>
              <w:left w:val="single" w:sz="6" w:space="0" w:color="000000" w:themeColor="text1"/>
              <w:bottom w:val="single" w:sz="6" w:space="0" w:color="000000" w:themeColor="text1"/>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Двигатель</w:t>
            </w:r>
          </w:p>
        </w:tc>
        <w:tc>
          <w:tcPr>
            <w:tcW w:w="428" w:type="dxa"/>
            <w:tcBorders>
              <w:top w:val="single" w:sz="6" w:space="0" w:color="000000" w:themeColor="text1"/>
              <w:bottom w:val="single" w:sz="6" w:space="0" w:color="000000" w:themeColor="text1"/>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568" w:type="dxa"/>
            <w:tcBorders>
              <w:top w:val="single" w:sz="6" w:space="0" w:color="000000" w:themeColor="text1"/>
              <w:left w:val="single" w:sz="4" w:space="0" w:color="auto"/>
              <w:bottom w:val="single" w:sz="6" w:space="0" w:color="000000" w:themeColor="text1"/>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top w:val="single" w:sz="6" w:space="0" w:color="000000" w:themeColor="text1"/>
              <w:left w:val="single" w:sz="4" w:space="0" w:color="auto"/>
              <w:bottom w:val="single" w:sz="6" w:space="0" w:color="000000" w:themeColor="text1"/>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26A08" w:rsidTr="00126A08">
        <w:trPr>
          <w:trHeight w:val="278"/>
        </w:trPr>
        <w:tc>
          <w:tcPr>
            <w:tcW w:w="989" w:type="dxa"/>
            <w:vMerge/>
            <w:tcBorders>
              <w:left w:val="single" w:sz="18" w:space="0" w:color="000000" w:themeColor="text1"/>
              <w:right w:val="single" w:sz="6" w:space="0" w:color="000000" w:themeColor="text1"/>
            </w:tcBorders>
            <w:textDirection w:val="btLr"/>
          </w:tcPr>
          <w:p w:rsidR="00126A08" w:rsidRPr="00920729" w:rsidRDefault="00126A08" w:rsidP="00920729">
            <w:pPr>
              <w:pStyle w:val="ConsPlusNormal"/>
              <w:ind w:left="113" w:right="113"/>
              <w:jc w:val="center"/>
              <w:rPr>
                <w:rFonts w:ascii="Times New Roman" w:hAnsi="Times New Roman" w:cs="Times New Roman"/>
                <w:b/>
                <w:sz w:val="28"/>
                <w:szCs w:val="24"/>
              </w:rPr>
            </w:pPr>
          </w:p>
        </w:tc>
        <w:tc>
          <w:tcPr>
            <w:tcW w:w="1276" w:type="dxa"/>
            <w:gridSpan w:val="2"/>
            <w:vMerge/>
            <w:tcBorders>
              <w:left w:val="single" w:sz="6" w:space="0" w:color="000000" w:themeColor="text1"/>
              <w:right w:val="single" w:sz="18" w:space="0" w:color="000000" w:themeColor="text1"/>
            </w:tcBorders>
            <w:textDirection w:val="btLr"/>
          </w:tcPr>
          <w:p w:rsidR="00126A08" w:rsidRPr="00986EED" w:rsidRDefault="00126A08"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tcBorders>
              <w:left w:val="single" w:sz="6" w:space="0" w:color="000000" w:themeColor="text1"/>
            </w:tcBorders>
          </w:tcPr>
          <w:p w:rsidR="00126A08" w:rsidRPr="00920729" w:rsidRDefault="00126A08" w:rsidP="00920729">
            <w:pPr>
              <w:pStyle w:val="ConsPlusNormal"/>
              <w:jc w:val="center"/>
              <w:rPr>
                <w:rFonts w:ascii="Times New Roman" w:hAnsi="Times New Roman" w:cs="Times New Roman"/>
                <w:b/>
                <w:sz w:val="24"/>
                <w:szCs w:val="24"/>
              </w:rPr>
            </w:pPr>
          </w:p>
        </w:tc>
        <w:tc>
          <w:tcPr>
            <w:tcW w:w="709" w:type="dxa"/>
            <w:gridSpan w:val="2"/>
            <w:tcBorders>
              <w:top w:val="single" w:sz="6" w:space="0" w:color="000000" w:themeColor="text1"/>
              <w:left w:val="single" w:sz="6" w:space="0" w:color="000000" w:themeColor="text1"/>
              <w:bottom w:val="single" w:sz="6" w:space="0" w:color="auto"/>
            </w:tcBorders>
          </w:tcPr>
          <w:p w:rsidR="00126A08" w:rsidRDefault="00126A08"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Т-3</w:t>
            </w:r>
          </w:p>
        </w:tc>
        <w:tc>
          <w:tcPr>
            <w:tcW w:w="4960" w:type="dxa"/>
            <w:gridSpan w:val="2"/>
            <w:tcBorders>
              <w:top w:val="single" w:sz="6" w:space="0" w:color="000000" w:themeColor="text1"/>
              <w:left w:val="single" w:sz="6" w:space="0" w:color="000000" w:themeColor="text1"/>
              <w:bottom w:val="single" w:sz="6" w:space="0" w:color="auto"/>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Трансмиссия</w:t>
            </w:r>
          </w:p>
        </w:tc>
        <w:tc>
          <w:tcPr>
            <w:tcW w:w="428" w:type="dxa"/>
            <w:tcBorders>
              <w:top w:val="single" w:sz="6" w:space="0" w:color="000000" w:themeColor="text1"/>
              <w:bottom w:val="single" w:sz="6"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568" w:type="dxa"/>
            <w:tcBorders>
              <w:top w:val="single" w:sz="6" w:space="0" w:color="000000" w:themeColor="text1"/>
              <w:left w:val="single" w:sz="4" w:space="0" w:color="auto"/>
              <w:bottom w:val="single" w:sz="6"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top w:val="single" w:sz="6" w:space="0" w:color="000000" w:themeColor="text1"/>
              <w:left w:val="single" w:sz="4" w:space="0" w:color="auto"/>
              <w:bottom w:val="single" w:sz="6"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26A08" w:rsidTr="00126A08">
        <w:trPr>
          <w:trHeight w:val="423"/>
        </w:trPr>
        <w:tc>
          <w:tcPr>
            <w:tcW w:w="989" w:type="dxa"/>
            <w:vMerge/>
            <w:tcBorders>
              <w:left w:val="single" w:sz="18" w:space="0" w:color="000000" w:themeColor="text1"/>
              <w:right w:val="single" w:sz="6" w:space="0" w:color="000000" w:themeColor="text1"/>
            </w:tcBorders>
            <w:textDirection w:val="btLr"/>
          </w:tcPr>
          <w:p w:rsidR="00126A08" w:rsidRPr="00920729" w:rsidRDefault="00126A08" w:rsidP="00920729">
            <w:pPr>
              <w:pStyle w:val="ConsPlusNormal"/>
              <w:ind w:left="113" w:right="113"/>
              <w:jc w:val="center"/>
              <w:rPr>
                <w:rFonts w:ascii="Times New Roman" w:hAnsi="Times New Roman" w:cs="Times New Roman"/>
                <w:b/>
                <w:sz w:val="28"/>
                <w:szCs w:val="24"/>
              </w:rPr>
            </w:pPr>
          </w:p>
        </w:tc>
        <w:tc>
          <w:tcPr>
            <w:tcW w:w="1276" w:type="dxa"/>
            <w:gridSpan w:val="2"/>
            <w:vMerge/>
            <w:tcBorders>
              <w:left w:val="single" w:sz="6" w:space="0" w:color="000000" w:themeColor="text1"/>
              <w:right w:val="single" w:sz="18" w:space="0" w:color="000000" w:themeColor="text1"/>
            </w:tcBorders>
            <w:textDirection w:val="btLr"/>
          </w:tcPr>
          <w:p w:rsidR="00126A08" w:rsidRPr="00986EED" w:rsidRDefault="00126A08"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bottom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tcBorders>
              <w:left w:val="single" w:sz="6" w:space="0" w:color="000000" w:themeColor="text1"/>
              <w:bottom w:val="single" w:sz="18" w:space="0" w:color="auto"/>
            </w:tcBorders>
          </w:tcPr>
          <w:p w:rsidR="00126A08" w:rsidRPr="00920729" w:rsidRDefault="00126A08" w:rsidP="00920729">
            <w:pPr>
              <w:pStyle w:val="ConsPlusNormal"/>
              <w:jc w:val="center"/>
              <w:rPr>
                <w:rFonts w:ascii="Times New Roman" w:hAnsi="Times New Roman" w:cs="Times New Roman"/>
                <w:b/>
                <w:sz w:val="24"/>
                <w:szCs w:val="24"/>
              </w:rPr>
            </w:pPr>
          </w:p>
        </w:tc>
        <w:tc>
          <w:tcPr>
            <w:tcW w:w="709" w:type="dxa"/>
            <w:gridSpan w:val="2"/>
            <w:tcBorders>
              <w:top w:val="single" w:sz="6" w:space="0" w:color="auto"/>
              <w:left w:val="single" w:sz="6" w:space="0" w:color="000000" w:themeColor="text1"/>
              <w:bottom w:val="single" w:sz="18" w:space="0" w:color="auto"/>
            </w:tcBorders>
          </w:tcPr>
          <w:p w:rsidR="00126A08" w:rsidRDefault="00126A08"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Т-4</w:t>
            </w:r>
          </w:p>
        </w:tc>
        <w:tc>
          <w:tcPr>
            <w:tcW w:w="4960" w:type="dxa"/>
            <w:gridSpan w:val="2"/>
            <w:tcBorders>
              <w:top w:val="single" w:sz="6" w:space="0" w:color="auto"/>
              <w:left w:val="single" w:sz="6" w:space="0" w:color="000000" w:themeColor="text1"/>
              <w:bottom w:val="single" w:sz="18" w:space="0" w:color="auto"/>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Ходовая часть</w:t>
            </w:r>
          </w:p>
        </w:tc>
        <w:tc>
          <w:tcPr>
            <w:tcW w:w="428" w:type="dxa"/>
            <w:tcBorders>
              <w:top w:val="single" w:sz="6" w:space="0" w:color="auto"/>
              <w:bottom w:val="single" w:sz="18"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568" w:type="dxa"/>
            <w:tcBorders>
              <w:top w:val="single" w:sz="6" w:space="0" w:color="auto"/>
              <w:left w:val="single" w:sz="4" w:space="0" w:color="auto"/>
              <w:bottom w:val="single" w:sz="18"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top w:val="single" w:sz="6" w:space="0" w:color="auto"/>
              <w:left w:val="single" w:sz="4" w:space="0" w:color="auto"/>
              <w:bottom w:val="single" w:sz="18"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26A08" w:rsidTr="00126A08">
        <w:trPr>
          <w:trHeight w:val="432"/>
        </w:trPr>
        <w:tc>
          <w:tcPr>
            <w:tcW w:w="989" w:type="dxa"/>
            <w:vMerge/>
            <w:tcBorders>
              <w:left w:val="single" w:sz="18" w:space="0" w:color="000000" w:themeColor="text1"/>
              <w:right w:val="single" w:sz="6" w:space="0" w:color="000000" w:themeColor="text1"/>
            </w:tcBorders>
            <w:textDirection w:val="btLr"/>
          </w:tcPr>
          <w:p w:rsidR="00126A08" w:rsidRPr="00920729" w:rsidRDefault="00126A08" w:rsidP="00920729">
            <w:pPr>
              <w:pStyle w:val="ConsPlusNormal"/>
              <w:ind w:left="113" w:right="113"/>
              <w:jc w:val="center"/>
              <w:rPr>
                <w:rFonts w:ascii="Times New Roman" w:hAnsi="Times New Roman" w:cs="Times New Roman"/>
                <w:b/>
                <w:sz w:val="28"/>
                <w:szCs w:val="24"/>
              </w:rPr>
            </w:pPr>
          </w:p>
        </w:tc>
        <w:tc>
          <w:tcPr>
            <w:tcW w:w="1276" w:type="dxa"/>
            <w:gridSpan w:val="2"/>
            <w:vMerge/>
            <w:tcBorders>
              <w:left w:val="single" w:sz="6" w:space="0" w:color="000000" w:themeColor="text1"/>
              <w:right w:val="single" w:sz="18" w:space="0" w:color="000000" w:themeColor="text1"/>
            </w:tcBorders>
            <w:textDirection w:val="btLr"/>
          </w:tcPr>
          <w:p w:rsidR="00126A08" w:rsidRPr="00986EED" w:rsidRDefault="00126A08" w:rsidP="00920729">
            <w:pPr>
              <w:pStyle w:val="ConsPlusNormal"/>
              <w:ind w:left="113" w:right="113"/>
              <w:jc w:val="center"/>
              <w:rPr>
                <w:rFonts w:ascii="Times New Roman" w:hAnsi="Times New Roman" w:cs="Times New Roman"/>
                <w:b/>
                <w:sz w:val="24"/>
                <w:szCs w:val="24"/>
              </w:rPr>
            </w:pPr>
          </w:p>
        </w:tc>
        <w:tc>
          <w:tcPr>
            <w:tcW w:w="567" w:type="dxa"/>
            <w:gridSpan w:val="2"/>
            <w:vMerge w:val="restart"/>
            <w:tcBorders>
              <w:top w:val="single" w:sz="18" w:space="0" w:color="auto"/>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val="restart"/>
            <w:tcBorders>
              <w:top w:val="single" w:sz="18" w:space="0" w:color="auto"/>
              <w:left w:val="single" w:sz="6" w:space="0" w:color="000000" w:themeColor="text1"/>
            </w:tcBorders>
          </w:tcPr>
          <w:p w:rsidR="00126A08" w:rsidRDefault="00126A08" w:rsidP="00920729">
            <w:pPr>
              <w:pStyle w:val="ConsPlusNormal"/>
              <w:jc w:val="center"/>
              <w:rPr>
                <w:rFonts w:ascii="Times New Roman" w:hAnsi="Times New Roman" w:cs="Times New Roman"/>
                <w:b/>
                <w:sz w:val="24"/>
                <w:szCs w:val="24"/>
                <w:lang w:val="en-US"/>
              </w:rPr>
            </w:pPr>
          </w:p>
          <w:p w:rsidR="00126A08" w:rsidRDefault="00126A08" w:rsidP="00920729">
            <w:pPr>
              <w:pStyle w:val="ConsPlusNormal"/>
              <w:jc w:val="center"/>
              <w:rPr>
                <w:rFonts w:ascii="Times New Roman" w:hAnsi="Times New Roman" w:cs="Times New Roman"/>
                <w:b/>
                <w:sz w:val="24"/>
                <w:szCs w:val="24"/>
                <w:lang w:val="en-US"/>
              </w:rPr>
            </w:pPr>
          </w:p>
          <w:p w:rsidR="00126A08" w:rsidRPr="00333870" w:rsidRDefault="00126A08" w:rsidP="00920729">
            <w:pPr>
              <w:pStyle w:val="ConsPlusNormal"/>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p w:rsidR="00126A08" w:rsidRPr="00333870" w:rsidRDefault="00126A08" w:rsidP="00920729">
            <w:pPr>
              <w:pStyle w:val="ConsPlusNormal"/>
              <w:jc w:val="center"/>
              <w:rPr>
                <w:rFonts w:ascii="Times New Roman" w:hAnsi="Times New Roman" w:cs="Times New Roman"/>
                <w:b/>
                <w:sz w:val="24"/>
                <w:szCs w:val="24"/>
                <w:lang w:val="en-US"/>
              </w:rPr>
            </w:pPr>
          </w:p>
        </w:tc>
        <w:tc>
          <w:tcPr>
            <w:tcW w:w="709" w:type="dxa"/>
            <w:gridSpan w:val="2"/>
            <w:tcBorders>
              <w:top w:val="single" w:sz="18" w:space="0" w:color="auto"/>
              <w:left w:val="single" w:sz="6" w:space="0" w:color="000000" w:themeColor="text1"/>
              <w:bottom w:val="single" w:sz="6" w:space="0" w:color="auto"/>
            </w:tcBorders>
          </w:tcPr>
          <w:p w:rsidR="00126A08" w:rsidRDefault="00126A08"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Т-5</w:t>
            </w:r>
          </w:p>
        </w:tc>
        <w:tc>
          <w:tcPr>
            <w:tcW w:w="4960" w:type="dxa"/>
            <w:gridSpan w:val="2"/>
            <w:tcBorders>
              <w:top w:val="single" w:sz="18" w:space="0" w:color="auto"/>
              <w:left w:val="single" w:sz="6" w:space="0" w:color="000000" w:themeColor="text1"/>
              <w:bottom w:val="single" w:sz="6" w:space="0" w:color="auto"/>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Тормозные системы</w:t>
            </w:r>
          </w:p>
        </w:tc>
        <w:tc>
          <w:tcPr>
            <w:tcW w:w="428" w:type="dxa"/>
            <w:tcBorders>
              <w:top w:val="single" w:sz="18" w:space="0" w:color="auto"/>
              <w:bottom w:val="single" w:sz="6"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568" w:type="dxa"/>
            <w:tcBorders>
              <w:top w:val="single" w:sz="18" w:space="0" w:color="auto"/>
              <w:left w:val="single" w:sz="4" w:space="0" w:color="auto"/>
              <w:bottom w:val="single" w:sz="6"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73" w:type="dxa"/>
            <w:gridSpan w:val="2"/>
            <w:tcBorders>
              <w:top w:val="single" w:sz="18" w:space="0" w:color="auto"/>
              <w:left w:val="single" w:sz="4" w:space="0" w:color="auto"/>
              <w:bottom w:val="single" w:sz="6"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26A08" w:rsidTr="00126A08">
        <w:trPr>
          <w:trHeight w:val="666"/>
        </w:trPr>
        <w:tc>
          <w:tcPr>
            <w:tcW w:w="989" w:type="dxa"/>
            <w:vMerge/>
            <w:tcBorders>
              <w:left w:val="single" w:sz="18" w:space="0" w:color="000000" w:themeColor="text1"/>
              <w:right w:val="single" w:sz="6" w:space="0" w:color="000000" w:themeColor="text1"/>
            </w:tcBorders>
            <w:textDirection w:val="btLr"/>
          </w:tcPr>
          <w:p w:rsidR="00126A08" w:rsidRPr="00920729" w:rsidRDefault="00126A08" w:rsidP="00920729">
            <w:pPr>
              <w:pStyle w:val="ConsPlusNormal"/>
              <w:ind w:left="113" w:right="113"/>
              <w:jc w:val="center"/>
              <w:rPr>
                <w:rFonts w:ascii="Times New Roman" w:hAnsi="Times New Roman" w:cs="Times New Roman"/>
                <w:b/>
                <w:sz w:val="28"/>
                <w:szCs w:val="24"/>
              </w:rPr>
            </w:pPr>
          </w:p>
        </w:tc>
        <w:tc>
          <w:tcPr>
            <w:tcW w:w="1276" w:type="dxa"/>
            <w:gridSpan w:val="2"/>
            <w:vMerge/>
            <w:tcBorders>
              <w:left w:val="single" w:sz="6" w:space="0" w:color="000000" w:themeColor="text1"/>
              <w:right w:val="single" w:sz="18" w:space="0" w:color="000000" w:themeColor="text1"/>
            </w:tcBorders>
            <w:textDirection w:val="btLr"/>
          </w:tcPr>
          <w:p w:rsidR="00126A08" w:rsidRPr="00986EED" w:rsidRDefault="00126A08"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tcBorders>
              <w:left w:val="single" w:sz="6" w:space="0" w:color="000000" w:themeColor="text1"/>
            </w:tcBorders>
          </w:tcPr>
          <w:p w:rsidR="00126A08" w:rsidRPr="00920729" w:rsidRDefault="00126A08" w:rsidP="00920729">
            <w:pPr>
              <w:pStyle w:val="ConsPlusNormal"/>
              <w:jc w:val="center"/>
              <w:rPr>
                <w:rFonts w:ascii="Times New Roman" w:hAnsi="Times New Roman" w:cs="Times New Roman"/>
                <w:b/>
                <w:sz w:val="24"/>
                <w:szCs w:val="24"/>
              </w:rPr>
            </w:pPr>
          </w:p>
        </w:tc>
        <w:tc>
          <w:tcPr>
            <w:tcW w:w="709" w:type="dxa"/>
            <w:gridSpan w:val="2"/>
            <w:tcBorders>
              <w:top w:val="single" w:sz="6" w:space="0" w:color="auto"/>
              <w:left w:val="single" w:sz="6" w:space="0" w:color="000000" w:themeColor="text1"/>
              <w:bottom w:val="single" w:sz="6" w:space="0" w:color="auto"/>
            </w:tcBorders>
          </w:tcPr>
          <w:p w:rsidR="00126A08" w:rsidRDefault="00126A08"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Т-6</w:t>
            </w:r>
          </w:p>
        </w:tc>
        <w:tc>
          <w:tcPr>
            <w:tcW w:w="4960" w:type="dxa"/>
            <w:gridSpan w:val="2"/>
            <w:tcBorders>
              <w:top w:val="single" w:sz="6" w:space="0" w:color="auto"/>
              <w:left w:val="single" w:sz="6" w:space="0" w:color="000000" w:themeColor="text1"/>
              <w:bottom w:val="single" w:sz="6" w:space="0" w:color="auto"/>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Источники и потребители электрической энергии</w:t>
            </w:r>
          </w:p>
        </w:tc>
        <w:tc>
          <w:tcPr>
            <w:tcW w:w="428" w:type="dxa"/>
            <w:tcBorders>
              <w:top w:val="single" w:sz="6" w:space="0" w:color="auto"/>
              <w:bottom w:val="single" w:sz="6"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568" w:type="dxa"/>
            <w:tcBorders>
              <w:top w:val="single" w:sz="6" w:space="0" w:color="auto"/>
              <w:left w:val="single" w:sz="4" w:space="0" w:color="auto"/>
              <w:bottom w:val="single" w:sz="6"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top w:val="single" w:sz="6" w:space="0" w:color="auto"/>
              <w:left w:val="single" w:sz="4" w:space="0" w:color="auto"/>
              <w:bottom w:val="single" w:sz="6"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26A08" w:rsidTr="00126A08">
        <w:trPr>
          <w:trHeight w:val="382"/>
        </w:trPr>
        <w:tc>
          <w:tcPr>
            <w:tcW w:w="989" w:type="dxa"/>
            <w:vMerge/>
            <w:tcBorders>
              <w:left w:val="single" w:sz="18" w:space="0" w:color="000000" w:themeColor="text1"/>
              <w:right w:val="single" w:sz="6" w:space="0" w:color="000000" w:themeColor="text1"/>
            </w:tcBorders>
            <w:textDirection w:val="btLr"/>
          </w:tcPr>
          <w:p w:rsidR="00126A08" w:rsidRPr="00920729" w:rsidRDefault="00126A08" w:rsidP="00920729">
            <w:pPr>
              <w:pStyle w:val="ConsPlusNormal"/>
              <w:ind w:left="113" w:right="113"/>
              <w:jc w:val="center"/>
              <w:rPr>
                <w:rFonts w:ascii="Times New Roman" w:hAnsi="Times New Roman" w:cs="Times New Roman"/>
                <w:b/>
                <w:sz w:val="28"/>
                <w:szCs w:val="24"/>
              </w:rPr>
            </w:pPr>
          </w:p>
        </w:tc>
        <w:tc>
          <w:tcPr>
            <w:tcW w:w="1276" w:type="dxa"/>
            <w:gridSpan w:val="2"/>
            <w:vMerge w:val="restart"/>
            <w:tcBorders>
              <w:top w:val="single" w:sz="6" w:space="0" w:color="auto"/>
              <w:left w:val="single" w:sz="6" w:space="0" w:color="000000" w:themeColor="text1"/>
              <w:right w:val="single" w:sz="18" w:space="0" w:color="000000" w:themeColor="text1"/>
            </w:tcBorders>
            <w:textDirection w:val="btLr"/>
          </w:tcPr>
          <w:p w:rsidR="00126A08" w:rsidRPr="00A06339" w:rsidRDefault="00126A08" w:rsidP="00920729">
            <w:pPr>
              <w:pStyle w:val="ConsPlusNormal"/>
              <w:ind w:left="113" w:right="113"/>
              <w:jc w:val="center"/>
              <w:rPr>
                <w:rFonts w:ascii="Times New Roman" w:hAnsi="Times New Roman" w:cs="Times New Roman"/>
                <w:sz w:val="24"/>
                <w:szCs w:val="24"/>
              </w:rPr>
            </w:pPr>
            <w:r w:rsidRPr="00A06339">
              <w:rPr>
                <w:rFonts w:ascii="Times New Roman" w:hAnsi="Times New Roman" w:cs="Times New Roman"/>
                <w:sz w:val="22"/>
                <w:szCs w:val="24"/>
              </w:rPr>
              <w:t xml:space="preserve">Техническое </w:t>
            </w:r>
            <w:r w:rsidRPr="00A06339">
              <w:rPr>
                <w:rFonts w:ascii="Times New Roman" w:hAnsi="Times New Roman" w:cs="Times New Roman"/>
                <w:sz w:val="22"/>
                <w:szCs w:val="22"/>
              </w:rPr>
              <w:t>обслужива</w:t>
            </w:r>
            <w:r w:rsidRPr="00A06339">
              <w:rPr>
                <w:rFonts w:ascii="Times New Roman" w:hAnsi="Times New Roman" w:cs="Times New Roman"/>
                <w:sz w:val="24"/>
                <w:szCs w:val="22"/>
              </w:rPr>
              <w:t>ние</w:t>
            </w:r>
          </w:p>
        </w:tc>
        <w:tc>
          <w:tcPr>
            <w:tcW w:w="567" w:type="dxa"/>
            <w:gridSpan w:val="2"/>
            <w:vMerge/>
            <w:tcBorders>
              <w:left w:val="single" w:sz="18" w:space="0" w:color="000000" w:themeColor="text1"/>
              <w:bottom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tcBorders>
              <w:left w:val="single" w:sz="6" w:space="0" w:color="000000" w:themeColor="text1"/>
              <w:bottom w:val="single" w:sz="18" w:space="0" w:color="auto"/>
            </w:tcBorders>
          </w:tcPr>
          <w:p w:rsidR="00126A08" w:rsidRPr="00920729" w:rsidRDefault="00126A08" w:rsidP="00920729">
            <w:pPr>
              <w:pStyle w:val="ConsPlusNormal"/>
              <w:jc w:val="center"/>
              <w:rPr>
                <w:rFonts w:ascii="Times New Roman" w:hAnsi="Times New Roman" w:cs="Times New Roman"/>
                <w:b/>
                <w:sz w:val="24"/>
                <w:szCs w:val="24"/>
              </w:rPr>
            </w:pPr>
          </w:p>
        </w:tc>
        <w:tc>
          <w:tcPr>
            <w:tcW w:w="709" w:type="dxa"/>
            <w:gridSpan w:val="2"/>
            <w:tcBorders>
              <w:top w:val="single" w:sz="6" w:space="0" w:color="auto"/>
              <w:left w:val="single" w:sz="6" w:space="0" w:color="000000" w:themeColor="text1"/>
              <w:bottom w:val="single" w:sz="18" w:space="0" w:color="auto"/>
            </w:tcBorders>
          </w:tcPr>
          <w:p w:rsidR="00126A08" w:rsidRPr="000C642F" w:rsidRDefault="00126A08" w:rsidP="006C0A1E">
            <w:pPr>
              <w:pStyle w:val="ConsPlusNormal"/>
              <w:jc w:val="right"/>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7</w:t>
            </w:r>
          </w:p>
        </w:tc>
        <w:tc>
          <w:tcPr>
            <w:tcW w:w="4960" w:type="dxa"/>
            <w:gridSpan w:val="2"/>
            <w:tcBorders>
              <w:top w:val="single" w:sz="6" w:space="0" w:color="auto"/>
              <w:left w:val="single" w:sz="6" w:space="0" w:color="000000" w:themeColor="text1"/>
              <w:bottom w:val="single" w:sz="18" w:space="0" w:color="auto"/>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Техническое обслуживание, меры безопасности и защиты окружающей природной среды</w:t>
            </w:r>
          </w:p>
        </w:tc>
        <w:tc>
          <w:tcPr>
            <w:tcW w:w="428" w:type="dxa"/>
            <w:tcBorders>
              <w:top w:val="single" w:sz="6" w:space="0" w:color="auto"/>
              <w:bottom w:val="single" w:sz="18"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1</w:t>
            </w:r>
          </w:p>
        </w:tc>
        <w:tc>
          <w:tcPr>
            <w:tcW w:w="568" w:type="dxa"/>
            <w:tcBorders>
              <w:top w:val="single" w:sz="6" w:space="0" w:color="auto"/>
              <w:left w:val="single" w:sz="4" w:space="0" w:color="auto"/>
              <w:bottom w:val="single" w:sz="18"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top w:val="single" w:sz="6" w:space="0" w:color="auto"/>
              <w:left w:val="single" w:sz="4" w:space="0" w:color="auto"/>
              <w:bottom w:val="single" w:sz="18"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26A08" w:rsidTr="00126A08">
        <w:trPr>
          <w:trHeight w:val="262"/>
        </w:trPr>
        <w:tc>
          <w:tcPr>
            <w:tcW w:w="989" w:type="dxa"/>
            <w:vMerge/>
            <w:tcBorders>
              <w:left w:val="single" w:sz="18" w:space="0" w:color="000000" w:themeColor="text1"/>
              <w:right w:val="single" w:sz="6" w:space="0" w:color="000000" w:themeColor="text1"/>
            </w:tcBorders>
            <w:textDirection w:val="btLr"/>
          </w:tcPr>
          <w:p w:rsidR="00126A08" w:rsidRPr="00920729" w:rsidRDefault="00126A08" w:rsidP="00920729">
            <w:pPr>
              <w:pStyle w:val="ConsPlusNormal"/>
              <w:ind w:left="113" w:right="113"/>
              <w:jc w:val="center"/>
              <w:rPr>
                <w:rFonts w:ascii="Times New Roman" w:hAnsi="Times New Roman" w:cs="Times New Roman"/>
                <w:b/>
                <w:sz w:val="28"/>
                <w:szCs w:val="24"/>
              </w:rPr>
            </w:pPr>
          </w:p>
        </w:tc>
        <w:tc>
          <w:tcPr>
            <w:tcW w:w="1276" w:type="dxa"/>
            <w:gridSpan w:val="2"/>
            <w:vMerge/>
            <w:tcBorders>
              <w:left w:val="single" w:sz="6" w:space="0" w:color="000000" w:themeColor="text1"/>
              <w:right w:val="single" w:sz="18" w:space="0" w:color="000000" w:themeColor="text1"/>
            </w:tcBorders>
            <w:textDirection w:val="btLr"/>
          </w:tcPr>
          <w:p w:rsidR="00126A08" w:rsidRPr="00986EED" w:rsidRDefault="00126A08" w:rsidP="00920729">
            <w:pPr>
              <w:pStyle w:val="ConsPlusNormal"/>
              <w:ind w:left="113" w:right="113"/>
              <w:jc w:val="center"/>
              <w:rPr>
                <w:rFonts w:ascii="Times New Roman" w:hAnsi="Times New Roman" w:cs="Times New Roman"/>
                <w:b/>
                <w:sz w:val="24"/>
                <w:szCs w:val="24"/>
              </w:rPr>
            </w:pPr>
          </w:p>
        </w:tc>
        <w:tc>
          <w:tcPr>
            <w:tcW w:w="567" w:type="dxa"/>
            <w:gridSpan w:val="2"/>
            <w:vMerge w:val="restart"/>
            <w:tcBorders>
              <w:top w:val="single" w:sz="18" w:space="0" w:color="auto"/>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val="restart"/>
            <w:tcBorders>
              <w:top w:val="single" w:sz="18" w:space="0" w:color="auto"/>
              <w:left w:val="single" w:sz="6" w:space="0" w:color="000000" w:themeColor="text1"/>
            </w:tcBorders>
          </w:tcPr>
          <w:p w:rsidR="00126A08" w:rsidRDefault="00126A08" w:rsidP="00920729">
            <w:pPr>
              <w:pStyle w:val="ConsPlusNormal"/>
              <w:jc w:val="center"/>
              <w:rPr>
                <w:rFonts w:ascii="Times New Roman" w:hAnsi="Times New Roman" w:cs="Times New Roman"/>
                <w:b/>
                <w:sz w:val="24"/>
                <w:szCs w:val="24"/>
                <w:lang w:val="en-US"/>
              </w:rPr>
            </w:pPr>
          </w:p>
          <w:p w:rsidR="00126A08" w:rsidRPr="00333870" w:rsidRDefault="00126A08" w:rsidP="00920729">
            <w:pPr>
              <w:pStyle w:val="ConsPlusNormal"/>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09" w:type="dxa"/>
            <w:gridSpan w:val="2"/>
            <w:tcBorders>
              <w:top w:val="single" w:sz="18" w:space="0" w:color="auto"/>
              <w:left w:val="single" w:sz="6" w:space="0" w:color="000000" w:themeColor="text1"/>
              <w:bottom w:val="single" w:sz="6" w:space="0" w:color="auto"/>
            </w:tcBorders>
          </w:tcPr>
          <w:p w:rsidR="00126A08" w:rsidRPr="000C642F" w:rsidRDefault="00126A08" w:rsidP="006C0A1E">
            <w:pPr>
              <w:pStyle w:val="ConsPlusNormal"/>
              <w:jc w:val="right"/>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8</w:t>
            </w:r>
          </w:p>
        </w:tc>
        <w:tc>
          <w:tcPr>
            <w:tcW w:w="4960" w:type="dxa"/>
            <w:gridSpan w:val="2"/>
            <w:tcBorders>
              <w:top w:val="single" w:sz="18" w:space="0" w:color="auto"/>
              <w:left w:val="single" w:sz="6" w:space="0" w:color="000000" w:themeColor="text1"/>
              <w:bottom w:val="single" w:sz="6" w:space="0" w:color="auto"/>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Устранение неисправностей &lt;1&gt;</w:t>
            </w:r>
          </w:p>
        </w:tc>
        <w:tc>
          <w:tcPr>
            <w:tcW w:w="428" w:type="dxa"/>
            <w:tcBorders>
              <w:top w:val="single" w:sz="18" w:space="0" w:color="auto"/>
              <w:bottom w:val="single" w:sz="6"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568" w:type="dxa"/>
            <w:tcBorders>
              <w:top w:val="single" w:sz="18" w:space="0" w:color="auto"/>
              <w:left w:val="single" w:sz="4" w:space="0" w:color="auto"/>
              <w:bottom w:val="single" w:sz="6"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73" w:type="dxa"/>
            <w:gridSpan w:val="2"/>
            <w:tcBorders>
              <w:top w:val="single" w:sz="18" w:space="0" w:color="auto"/>
              <w:left w:val="single" w:sz="4" w:space="0" w:color="auto"/>
              <w:bottom w:val="single" w:sz="6"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126A08" w:rsidTr="00126A08">
        <w:trPr>
          <w:trHeight w:val="660"/>
        </w:trPr>
        <w:tc>
          <w:tcPr>
            <w:tcW w:w="2265" w:type="dxa"/>
            <w:gridSpan w:val="3"/>
            <w:vMerge w:val="restart"/>
            <w:tcBorders>
              <w:top w:val="single" w:sz="18" w:space="0" w:color="000000" w:themeColor="text1"/>
              <w:left w:val="single" w:sz="18" w:space="0" w:color="000000" w:themeColor="text1"/>
              <w:right w:val="single" w:sz="18" w:space="0" w:color="000000" w:themeColor="text1"/>
            </w:tcBorders>
            <w:textDirection w:val="btLr"/>
          </w:tcPr>
          <w:p w:rsidR="00126A08" w:rsidRPr="00920729" w:rsidRDefault="00126A08" w:rsidP="00333870">
            <w:pPr>
              <w:pStyle w:val="ConsPlusNormal"/>
              <w:ind w:left="113" w:right="113"/>
              <w:jc w:val="center"/>
              <w:rPr>
                <w:rFonts w:ascii="Times New Roman" w:hAnsi="Times New Roman" w:cs="Times New Roman"/>
                <w:b/>
                <w:sz w:val="24"/>
                <w:szCs w:val="24"/>
              </w:rPr>
            </w:pPr>
            <w:r w:rsidRPr="00920729">
              <w:rPr>
                <w:rFonts w:ascii="Times New Roman" w:hAnsi="Times New Roman" w:cs="Times New Roman"/>
                <w:b/>
                <w:sz w:val="24"/>
                <w:szCs w:val="24"/>
              </w:rPr>
              <w:t>Основы управления транспортных средств категории "</w:t>
            </w:r>
            <w:r>
              <w:rPr>
                <w:rFonts w:ascii="Times New Roman" w:hAnsi="Times New Roman" w:cs="Times New Roman"/>
                <w:b/>
                <w:sz w:val="24"/>
                <w:szCs w:val="24"/>
                <w:lang w:val="en-US"/>
              </w:rPr>
              <w:t>M</w:t>
            </w:r>
            <w:r w:rsidRPr="00920729">
              <w:rPr>
                <w:rFonts w:ascii="Times New Roman" w:hAnsi="Times New Roman" w:cs="Times New Roman"/>
                <w:b/>
                <w:sz w:val="24"/>
                <w:szCs w:val="24"/>
              </w:rPr>
              <w:t>"</w:t>
            </w:r>
          </w:p>
        </w:tc>
        <w:tc>
          <w:tcPr>
            <w:tcW w:w="567" w:type="dxa"/>
            <w:gridSpan w:val="2"/>
            <w:vMerge/>
            <w:tcBorders>
              <w:left w:val="single" w:sz="18" w:space="0" w:color="000000" w:themeColor="text1"/>
              <w:bottom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tcBorders>
              <w:left w:val="single" w:sz="6" w:space="0" w:color="000000" w:themeColor="text1"/>
              <w:bottom w:val="single" w:sz="18" w:space="0" w:color="auto"/>
            </w:tcBorders>
          </w:tcPr>
          <w:p w:rsidR="00126A08" w:rsidRPr="002A59BF" w:rsidRDefault="00126A08" w:rsidP="00920729">
            <w:pPr>
              <w:pStyle w:val="ConsPlusNormal"/>
              <w:jc w:val="center"/>
              <w:rPr>
                <w:rFonts w:ascii="Times New Roman" w:hAnsi="Times New Roman" w:cs="Times New Roman"/>
                <w:b/>
                <w:sz w:val="24"/>
                <w:szCs w:val="24"/>
              </w:rPr>
            </w:pPr>
          </w:p>
        </w:tc>
        <w:tc>
          <w:tcPr>
            <w:tcW w:w="709" w:type="dxa"/>
            <w:gridSpan w:val="2"/>
            <w:tcBorders>
              <w:top w:val="single" w:sz="6" w:space="0" w:color="auto"/>
              <w:left w:val="single" w:sz="6" w:space="0" w:color="000000" w:themeColor="text1"/>
              <w:bottom w:val="single" w:sz="18" w:space="0" w:color="auto"/>
            </w:tcBorders>
          </w:tcPr>
          <w:p w:rsidR="00126A08" w:rsidRPr="000C642F" w:rsidRDefault="00126A08" w:rsidP="00920729">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1</w:t>
            </w:r>
          </w:p>
        </w:tc>
        <w:tc>
          <w:tcPr>
            <w:tcW w:w="4960" w:type="dxa"/>
            <w:gridSpan w:val="2"/>
            <w:tcBorders>
              <w:top w:val="single" w:sz="6" w:space="0" w:color="auto"/>
              <w:left w:val="single" w:sz="6" w:space="0" w:color="000000" w:themeColor="text1"/>
              <w:bottom w:val="single" w:sz="18" w:space="0" w:color="auto"/>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Приемы управления транспортным средством</w:t>
            </w:r>
          </w:p>
        </w:tc>
        <w:tc>
          <w:tcPr>
            <w:tcW w:w="428" w:type="dxa"/>
            <w:tcBorders>
              <w:top w:val="single" w:sz="6" w:space="0" w:color="auto"/>
              <w:bottom w:val="single" w:sz="18"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568" w:type="dxa"/>
            <w:tcBorders>
              <w:top w:val="single" w:sz="6" w:space="0" w:color="auto"/>
              <w:left w:val="single" w:sz="4" w:space="0" w:color="auto"/>
              <w:bottom w:val="single" w:sz="18"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73" w:type="dxa"/>
            <w:gridSpan w:val="2"/>
            <w:tcBorders>
              <w:top w:val="single" w:sz="6" w:space="0" w:color="auto"/>
              <w:left w:val="single" w:sz="4" w:space="0" w:color="auto"/>
              <w:bottom w:val="single" w:sz="18"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26A08" w:rsidTr="00126A08">
        <w:trPr>
          <w:trHeight w:val="660"/>
        </w:trPr>
        <w:tc>
          <w:tcPr>
            <w:tcW w:w="2265" w:type="dxa"/>
            <w:gridSpan w:val="3"/>
            <w:vMerge/>
            <w:tcBorders>
              <w:left w:val="single" w:sz="18" w:space="0" w:color="000000" w:themeColor="text1"/>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val="restart"/>
            <w:tcBorders>
              <w:top w:val="single" w:sz="18" w:space="0" w:color="auto"/>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val="restart"/>
            <w:tcBorders>
              <w:top w:val="single" w:sz="18" w:space="0" w:color="auto"/>
              <w:left w:val="single" w:sz="6" w:space="0" w:color="000000" w:themeColor="text1"/>
            </w:tcBorders>
          </w:tcPr>
          <w:p w:rsidR="00126A08" w:rsidRDefault="00126A08" w:rsidP="00920729">
            <w:pPr>
              <w:pStyle w:val="ConsPlusNormal"/>
              <w:jc w:val="center"/>
              <w:rPr>
                <w:rFonts w:ascii="Times New Roman" w:hAnsi="Times New Roman" w:cs="Times New Roman"/>
                <w:b/>
                <w:sz w:val="24"/>
                <w:szCs w:val="24"/>
                <w:lang w:val="en-US"/>
              </w:rPr>
            </w:pPr>
          </w:p>
          <w:p w:rsidR="00126A08" w:rsidRPr="00333870" w:rsidRDefault="00126A08" w:rsidP="00920729">
            <w:pPr>
              <w:pStyle w:val="ConsPlusNormal"/>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709" w:type="dxa"/>
            <w:gridSpan w:val="2"/>
            <w:tcBorders>
              <w:top w:val="single" w:sz="18" w:space="0" w:color="auto"/>
              <w:left w:val="single" w:sz="6" w:space="0" w:color="000000" w:themeColor="text1"/>
              <w:bottom w:val="single" w:sz="6" w:space="0" w:color="auto"/>
            </w:tcBorders>
          </w:tcPr>
          <w:p w:rsidR="00126A08" w:rsidRPr="000C642F" w:rsidRDefault="00126A08" w:rsidP="00920729">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1</w:t>
            </w:r>
          </w:p>
        </w:tc>
        <w:tc>
          <w:tcPr>
            <w:tcW w:w="4960" w:type="dxa"/>
            <w:gridSpan w:val="2"/>
            <w:tcBorders>
              <w:top w:val="single" w:sz="18" w:space="0" w:color="auto"/>
              <w:left w:val="single" w:sz="6" w:space="0" w:color="000000" w:themeColor="text1"/>
              <w:bottom w:val="single" w:sz="6" w:space="0" w:color="auto"/>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Управление транспортным средством в штатных ситуациях</w:t>
            </w:r>
          </w:p>
        </w:tc>
        <w:tc>
          <w:tcPr>
            <w:tcW w:w="428" w:type="dxa"/>
            <w:tcBorders>
              <w:top w:val="single" w:sz="18" w:space="0" w:color="auto"/>
              <w:bottom w:val="single" w:sz="6"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568" w:type="dxa"/>
            <w:tcBorders>
              <w:top w:val="single" w:sz="18" w:space="0" w:color="auto"/>
              <w:left w:val="single" w:sz="4" w:space="0" w:color="auto"/>
              <w:bottom w:val="single" w:sz="6"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top w:val="single" w:sz="18" w:space="0" w:color="auto"/>
              <w:left w:val="single" w:sz="4" w:space="0" w:color="auto"/>
              <w:bottom w:val="single" w:sz="6"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126A08" w:rsidTr="00126A08">
        <w:trPr>
          <w:trHeight w:val="534"/>
        </w:trPr>
        <w:tc>
          <w:tcPr>
            <w:tcW w:w="2265" w:type="dxa"/>
            <w:gridSpan w:val="3"/>
            <w:vMerge/>
            <w:tcBorders>
              <w:left w:val="single" w:sz="18" w:space="0" w:color="000000" w:themeColor="text1"/>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tcBorders>
              <w:left w:val="single" w:sz="18" w:space="0" w:color="000000" w:themeColor="text1"/>
              <w:bottom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vMerge/>
            <w:tcBorders>
              <w:left w:val="single" w:sz="6" w:space="0" w:color="000000" w:themeColor="text1"/>
              <w:bottom w:val="single" w:sz="18" w:space="0" w:color="000000" w:themeColor="text1"/>
            </w:tcBorders>
          </w:tcPr>
          <w:p w:rsidR="00126A08" w:rsidRPr="002A59BF" w:rsidRDefault="00126A08" w:rsidP="00920729">
            <w:pPr>
              <w:pStyle w:val="ConsPlusNormal"/>
              <w:jc w:val="center"/>
              <w:rPr>
                <w:rFonts w:ascii="Times New Roman" w:hAnsi="Times New Roman" w:cs="Times New Roman"/>
                <w:b/>
                <w:sz w:val="24"/>
                <w:szCs w:val="24"/>
              </w:rPr>
            </w:pPr>
          </w:p>
        </w:tc>
        <w:tc>
          <w:tcPr>
            <w:tcW w:w="709" w:type="dxa"/>
            <w:gridSpan w:val="2"/>
            <w:tcBorders>
              <w:top w:val="single" w:sz="6" w:space="0" w:color="auto"/>
              <w:left w:val="single" w:sz="6" w:space="0" w:color="000000" w:themeColor="text1"/>
              <w:bottom w:val="single" w:sz="18" w:space="0" w:color="000000" w:themeColor="text1"/>
            </w:tcBorders>
          </w:tcPr>
          <w:p w:rsidR="00126A08" w:rsidRPr="000C642F" w:rsidRDefault="00126A08" w:rsidP="00920729">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3</w:t>
            </w:r>
          </w:p>
        </w:tc>
        <w:tc>
          <w:tcPr>
            <w:tcW w:w="4960" w:type="dxa"/>
            <w:gridSpan w:val="2"/>
            <w:tcBorders>
              <w:top w:val="single" w:sz="6" w:space="0" w:color="auto"/>
              <w:left w:val="single" w:sz="6" w:space="0" w:color="000000" w:themeColor="text1"/>
              <w:bottom w:val="single" w:sz="18" w:space="0" w:color="000000" w:themeColor="text1"/>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Управление транспортным средством в нештатных ситуациях</w:t>
            </w:r>
          </w:p>
        </w:tc>
        <w:tc>
          <w:tcPr>
            <w:tcW w:w="428" w:type="dxa"/>
            <w:tcBorders>
              <w:top w:val="single" w:sz="6" w:space="0" w:color="auto"/>
              <w:bottom w:val="single" w:sz="18" w:space="0" w:color="000000" w:themeColor="text1"/>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568" w:type="dxa"/>
            <w:tcBorders>
              <w:top w:val="single" w:sz="6" w:space="0" w:color="auto"/>
              <w:left w:val="single" w:sz="4" w:space="0" w:color="auto"/>
              <w:bottom w:val="single" w:sz="18" w:space="0" w:color="000000" w:themeColor="text1"/>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73" w:type="dxa"/>
            <w:gridSpan w:val="2"/>
            <w:tcBorders>
              <w:top w:val="single" w:sz="6" w:space="0" w:color="auto"/>
              <w:left w:val="single" w:sz="4" w:space="0" w:color="auto"/>
              <w:bottom w:val="single" w:sz="18" w:space="0" w:color="000000" w:themeColor="text1"/>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916C7A" w:rsidTr="00126A08">
        <w:trPr>
          <w:trHeight w:val="525"/>
        </w:trPr>
        <w:tc>
          <w:tcPr>
            <w:tcW w:w="10637" w:type="dxa"/>
            <w:gridSpan w:val="15"/>
            <w:tcBorders>
              <w:top w:val="single" w:sz="18" w:space="0" w:color="000000" w:themeColor="text1"/>
              <w:left w:val="nil"/>
              <w:bottom w:val="single" w:sz="18" w:space="0" w:color="000000" w:themeColor="text1"/>
              <w:right w:val="nil"/>
            </w:tcBorders>
          </w:tcPr>
          <w:p w:rsidR="00C34D32" w:rsidRPr="00126A08" w:rsidRDefault="00C34D32" w:rsidP="0092712D">
            <w:pPr>
              <w:pStyle w:val="ConsPlusNormal"/>
              <w:jc w:val="center"/>
              <w:rPr>
                <w:rFonts w:ascii="Times New Roman" w:hAnsi="Times New Roman" w:cs="Times New Roman"/>
                <w:sz w:val="28"/>
                <w:szCs w:val="24"/>
              </w:rPr>
            </w:pPr>
          </w:p>
          <w:p w:rsidR="00916C7A" w:rsidRPr="00677C66" w:rsidRDefault="00916C7A" w:rsidP="00333870">
            <w:pPr>
              <w:pStyle w:val="ConsPlusNormal"/>
              <w:jc w:val="center"/>
              <w:rPr>
                <w:rFonts w:ascii="Times New Roman" w:hAnsi="Times New Roman" w:cs="Times New Roman"/>
                <w:sz w:val="24"/>
                <w:szCs w:val="24"/>
              </w:rPr>
            </w:pPr>
            <w:r w:rsidRPr="00986EED">
              <w:rPr>
                <w:rFonts w:ascii="Times New Roman" w:hAnsi="Times New Roman" w:cs="Times New Roman"/>
                <w:sz w:val="28"/>
                <w:szCs w:val="24"/>
              </w:rPr>
              <w:t xml:space="preserve">Практическое обучение на транспортном средстве категории </w:t>
            </w:r>
            <w:r w:rsidR="002A59BF">
              <w:rPr>
                <w:rFonts w:ascii="Times New Roman" w:hAnsi="Times New Roman" w:cs="Times New Roman"/>
                <w:sz w:val="28"/>
                <w:szCs w:val="24"/>
              </w:rPr>
              <w:t>"</w:t>
            </w:r>
            <w:r w:rsidR="00333870">
              <w:rPr>
                <w:rFonts w:ascii="Times New Roman" w:hAnsi="Times New Roman" w:cs="Times New Roman"/>
                <w:sz w:val="28"/>
                <w:szCs w:val="24"/>
                <w:lang w:val="en-US"/>
              </w:rPr>
              <w:t>M</w:t>
            </w:r>
            <w:r w:rsidR="002A59BF">
              <w:rPr>
                <w:rFonts w:ascii="Times New Roman" w:hAnsi="Times New Roman" w:cs="Times New Roman"/>
                <w:sz w:val="28"/>
                <w:szCs w:val="24"/>
              </w:rPr>
              <w:t>"</w:t>
            </w:r>
            <w:r w:rsidRPr="00986EED">
              <w:rPr>
                <w:rFonts w:ascii="Times New Roman" w:hAnsi="Times New Roman" w:cs="Times New Roman"/>
                <w:sz w:val="28"/>
                <w:szCs w:val="24"/>
              </w:rPr>
              <w:t xml:space="preserve"> с механической трансмиссией</w:t>
            </w:r>
          </w:p>
        </w:tc>
      </w:tr>
      <w:tr w:rsidR="00126A08" w:rsidTr="00126A08">
        <w:trPr>
          <w:trHeight w:val="540"/>
        </w:trPr>
        <w:tc>
          <w:tcPr>
            <w:tcW w:w="989" w:type="dxa"/>
            <w:vMerge w:val="restart"/>
            <w:tcBorders>
              <w:top w:val="single" w:sz="18" w:space="0" w:color="000000" w:themeColor="text1"/>
              <w:left w:val="single" w:sz="18" w:space="0" w:color="000000" w:themeColor="text1"/>
              <w:right w:val="single" w:sz="18" w:space="0" w:color="auto"/>
            </w:tcBorders>
            <w:textDirection w:val="btLr"/>
          </w:tcPr>
          <w:p w:rsidR="00126A08" w:rsidRPr="00ED0291" w:rsidRDefault="00126A08" w:rsidP="00333870">
            <w:pPr>
              <w:pStyle w:val="ConsPlusNormal"/>
              <w:ind w:left="113" w:right="113"/>
              <w:jc w:val="center"/>
              <w:rPr>
                <w:rFonts w:ascii="Times New Roman" w:hAnsi="Times New Roman" w:cs="Times New Roman"/>
              </w:rPr>
            </w:pPr>
            <w:r w:rsidRPr="00ED0291">
              <w:rPr>
                <w:rFonts w:ascii="Times New Roman" w:hAnsi="Times New Roman" w:cs="Times New Roman"/>
                <w:b/>
              </w:rPr>
              <w:t>Вождение транспортных средств категории "</w:t>
            </w:r>
            <w:r>
              <w:rPr>
                <w:rFonts w:ascii="Times New Roman" w:hAnsi="Times New Roman" w:cs="Times New Roman"/>
                <w:b/>
                <w:lang w:val="en-US"/>
              </w:rPr>
              <w:t>M</w:t>
            </w:r>
            <w:r w:rsidRPr="00ED0291">
              <w:rPr>
                <w:rFonts w:ascii="Times New Roman" w:hAnsi="Times New Roman" w:cs="Times New Roman"/>
                <w:b/>
              </w:rPr>
              <w:t>" (для транспортных средств с механической трансмиссией)</w:t>
            </w:r>
          </w:p>
        </w:tc>
        <w:tc>
          <w:tcPr>
            <w:tcW w:w="1276" w:type="dxa"/>
            <w:gridSpan w:val="2"/>
            <w:vMerge w:val="restart"/>
            <w:tcBorders>
              <w:top w:val="single" w:sz="18" w:space="0" w:color="000000" w:themeColor="text1"/>
              <w:left w:val="single" w:sz="18" w:space="0" w:color="auto"/>
              <w:right w:val="single" w:sz="18" w:space="0" w:color="000000" w:themeColor="text1"/>
            </w:tcBorders>
            <w:textDirection w:val="btLr"/>
          </w:tcPr>
          <w:p w:rsidR="00126A08" w:rsidRPr="00ED0291" w:rsidRDefault="00126A08" w:rsidP="0092712D">
            <w:pPr>
              <w:pStyle w:val="ConsPlusNormal"/>
              <w:ind w:left="113" w:right="113"/>
              <w:jc w:val="center"/>
              <w:rPr>
                <w:rFonts w:ascii="Times New Roman" w:hAnsi="Times New Roman" w:cs="Times New Roman"/>
              </w:rPr>
            </w:pPr>
            <w:r>
              <w:rPr>
                <w:rFonts w:ascii="Times New Roman" w:hAnsi="Times New Roman" w:cs="Times New Roman"/>
              </w:rPr>
              <w:t>Первоначальное обучение вождению</w:t>
            </w:r>
          </w:p>
        </w:tc>
        <w:tc>
          <w:tcPr>
            <w:tcW w:w="567" w:type="dxa"/>
            <w:gridSpan w:val="2"/>
            <w:tcBorders>
              <w:top w:val="single" w:sz="18" w:space="0" w:color="000000" w:themeColor="text1"/>
              <w:left w:val="single" w:sz="18" w:space="0" w:color="000000" w:themeColor="text1"/>
              <w:bottom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6" w:space="0" w:color="000000" w:themeColor="text1"/>
              <w:bottom w:val="single" w:sz="18" w:space="0" w:color="000000" w:themeColor="text1"/>
              <w:right w:val="single" w:sz="18" w:space="0" w:color="auto"/>
            </w:tcBorders>
          </w:tcPr>
          <w:p w:rsidR="00126A08" w:rsidRPr="00986EED" w:rsidRDefault="00126A0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gridSpan w:val="2"/>
            <w:tcBorders>
              <w:top w:val="single" w:sz="18" w:space="0" w:color="000000" w:themeColor="text1"/>
              <w:left w:val="single" w:sz="18" w:space="0" w:color="auto"/>
              <w:bottom w:val="single" w:sz="18" w:space="0" w:color="000000" w:themeColor="text1"/>
            </w:tcBorders>
          </w:tcPr>
          <w:p w:rsidR="00126A08" w:rsidRPr="003179EE" w:rsidRDefault="00126A08"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 -1</w:t>
            </w:r>
          </w:p>
        </w:tc>
        <w:tc>
          <w:tcPr>
            <w:tcW w:w="4960" w:type="dxa"/>
            <w:gridSpan w:val="2"/>
            <w:tcBorders>
              <w:top w:val="single" w:sz="18" w:space="0" w:color="000000" w:themeColor="text1"/>
              <w:left w:val="single" w:sz="6" w:space="0" w:color="000000" w:themeColor="text1"/>
              <w:bottom w:val="single" w:sz="18" w:space="0" w:color="000000" w:themeColor="text1"/>
            </w:tcBorders>
          </w:tcPr>
          <w:p w:rsidR="00126A08" w:rsidRPr="004D6537" w:rsidRDefault="00126A08"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Посадка, действия органами управления</w:t>
            </w:r>
          </w:p>
        </w:tc>
        <w:tc>
          <w:tcPr>
            <w:tcW w:w="428" w:type="dxa"/>
            <w:tcBorders>
              <w:top w:val="single" w:sz="18" w:space="0" w:color="000000" w:themeColor="text1"/>
              <w:bottom w:val="single" w:sz="18" w:space="0" w:color="000000" w:themeColor="text1"/>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568" w:type="dxa"/>
            <w:tcBorders>
              <w:top w:val="single" w:sz="18" w:space="0" w:color="000000" w:themeColor="text1"/>
              <w:left w:val="single" w:sz="4" w:space="0" w:color="auto"/>
              <w:bottom w:val="single" w:sz="18" w:space="0" w:color="000000" w:themeColor="text1"/>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73"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126A08" w:rsidTr="00126A08">
        <w:trPr>
          <w:trHeight w:val="555"/>
        </w:trPr>
        <w:tc>
          <w:tcPr>
            <w:tcW w:w="989" w:type="dxa"/>
            <w:vMerge/>
            <w:tcBorders>
              <w:left w:val="single" w:sz="18" w:space="0" w:color="000000" w:themeColor="text1"/>
              <w:right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1276" w:type="dxa"/>
            <w:gridSpan w:val="2"/>
            <w:vMerge/>
            <w:tcBorders>
              <w:left w:val="single" w:sz="18" w:space="0" w:color="auto"/>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18" w:space="0" w:color="000000" w:themeColor="text1"/>
              <w:bottom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6" w:space="0" w:color="000000" w:themeColor="text1"/>
              <w:bottom w:val="single" w:sz="18" w:space="0" w:color="000000" w:themeColor="text1"/>
              <w:right w:val="single" w:sz="18" w:space="0" w:color="auto"/>
            </w:tcBorders>
          </w:tcPr>
          <w:p w:rsidR="00126A08" w:rsidRPr="00986EED" w:rsidRDefault="00126A0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gridSpan w:val="2"/>
            <w:tcBorders>
              <w:top w:val="single" w:sz="18" w:space="0" w:color="000000" w:themeColor="text1"/>
              <w:left w:val="single" w:sz="18" w:space="0" w:color="auto"/>
              <w:bottom w:val="single" w:sz="18" w:space="0" w:color="000000" w:themeColor="text1"/>
            </w:tcBorders>
          </w:tcPr>
          <w:p w:rsidR="00126A08" w:rsidRPr="003179EE" w:rsidRDefault="00126A08"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ПЗ-2</w:t>
            </w:r>
          </w:p>
        </w:tc>
        <w:tc>
          <w:tcPr>
            <w:tcW w:w="4960" w:type="dxa"/>
            <w:gridSpan w:val="2"/>
            <w:tcBorders>
              <w:top w:val="single" w:sz="18" w:space="0" w:color="000000" w:themeColor="text1"/>
              <w:left w:val="single" w:sz="6" w:space="0" w:color="000000" w:themeColor="text1"/>
              <w:bottom w:val="single" w:sz="18" w:space="0" w:color="000000" w:themeColor="text1"/>
            </w:tcBorders>
          </w:tcPr>
          <w:p w:rsidR="00126A08" w:rsidRPr="004D6537" w:rsidRDefault="00126A08" w:rsidP="000C642F">
            <w:pPr>
              <w:pStyle w:val="ConsPlusNormal"/>
              <w:jc w:val="both"/>
              <w:rPr>
                <w:rFonts w:ascii="Times New Roman" w:hAnsi="Times New Roman" w:cs="Times New Roman"/>
                <w:sz w:val="24"/>
                <w:szCs w:val="24"/>
              </w:rPr>
            </w:pPr>
            <w:r w:rsidRPr="004D6537">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428" w:type="dxa"/>
            <w:tcBorders>
              <w:top w:val="single" w:sz="18" w:space="0" w:color="000000" w:themeColor="text1"/>
              <w:bottom w:val="single" w:sz="18" w:space="0" w:color="000000" w:themeColor="text1"/>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2</w:t>
            </w:r>
          </w:p>
        </w:tc>
        <w:tc>
          <w:tcPr>
            <w:tcW w:w="568" w:type="dxa"/>
            <w:tcBorders>
              <w:top w:val="single" w:sz="18" w:space="0" w:color="000000" w:themeColor="text1"/>
              <w:left w:val="single" w:sz="4" w:space="0" w:color="auto"/>
              <w:bottom w:val="single" w:sz="18" w:space="0" w:color="000000" w:themeColor="text1"/>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73"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126A08" w:rsidTr="00126A08">
        <w:trPr>
          <w:trHeight w:val="414"/>
        </w:trPr>
        <w:tc>
          <w:tcPr>
            <w:tcW w:w="989" w:type="dxa"/>
            <w:vMerge/>
            <w:tcBorders>
              <w:left w:val="single" w:sz="18" w:space="0" w:color="000000" w:themeColor="text1"/>
              <w:right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1276" w:type="dxa"/>
            <w:gridSpan w:val="2"/>
            <w:vMerge/>
            <w:tcBorders>
              <w:left w:val="single" w:sz="18" w:space="0" w:color="auto"/>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18" w:space="0" w:color="000000" w:themeColor="text1"/>
              <w:bottom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6" w:space="0" w:color="000000" w:themeColor="text1"/>
              <w:bottom w:val="single" w:sz="18" w:space="0" w:color="auto"/>
              <w:right w:val="single" w:sz="18" w:space="0" w:color="000000" w:themeColor="text1"/>
            </w:tcBorders>
          </w:tcPr>
          <w:p w:rsidR="00126A08" w:rsidRPr="00986EED" w:rsidRDefault="00126A0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gridSpan w:val="2"/>
            <w:vMerge w:val="restart"/>
            <w:tcBorders>
              <w:top w:val="single" w:sz="18" w:space="0" w:color="000000" w:themeColor="text1"/>
              <w:left w:val="single" w:sz="18" w:space="0" w:color="000000" w:themeColor="text1"/>
            </w:tcBorders>
          </w:tcPr>
          <w:p w:rsidR="00126A08" w:rsidRPr="003179EE" w:rsidRDefault="00126A08"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ПЗ-3</w:t>
            </w:r>
          </w:p>
        </w:tc>
        <w:tc>
          <w:tcPr>
            <w:tcW w:w="4960" w:type="dxa"/>
            <w:gridSpan w:val="2"/>
            <w:vMerge w:val="restart"/>
            <w:tcBorders>
              <w:top w:val="single" w:sz="18" w:space="0" w:color="000000" w:themeColor="text1"/>
              <w:left w:val="single" w:sz="6" w:space="0" w:color="000000" w:themeColor="text1"/>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p w:rsidR="00126A08" w:rsidRPr="004D6537" w:rsidRDefault="00126A08" w:rsidP="000C642F">
            <w:pPr>
              <w:pStyle w:val="ConsPlusNormal"/>
              <w:rPr>
                <w:rFonts w:ascii="Times New Roman" w:hAnsi="Times New Roman" w:cs="Times New Roman"/>
                <w:sz w:val="24"/>
                <w:szCs w:val="24"/>
              </w:rPr>
            </w:pPr>
          </w:p>
        </w:tc>
        <w:tc>
          <w:tcPr>
            <w:tcW w:w="428" w:type="dxa"/>
            <w:vMerge w:val="restart"/>
            <w:tcBorders>
              <w:top w:val="single" w:sz="18" w:space="0" w:color="000000" w:themeColor="text1"/>
              <w:right w:val="single" w:sz="4" w:space="0" w:color="auto"/>
            </w:tcBorders>
          </w:tcPr>
          <w:p w:rsidR="00126A08" w:rsidRPr="004D6537" w:rsidRDefault="00126A08" w:rsidP="00126A08">
            <w:pPr>
              <w:pStyle w:val="ConsPlusNormal"/>
              <w:rPr>
                <w:rFonts w:ascii="Times New Roman" w:hAnsi="Times New Roman" w:cs="Times New Roman"/>
                <w:sz w:val="24"/>
                <w:szCs w:val="24"/>
              </w:rPr>
            </w:pPr>
            <w:r w:rsidRPr="004D6537">
              <w:rPr>
                <w:rFonts w:ascii="Times New Roman" w:hAnsi="Times New Roman" w:cs="Times New Roman"/>
                <w:sz w:val="24"/>
                <w:szCs w:val="24"/>
              </w:rPr>
              <w:t>6</w:t>
            </w:r>
          </w:p>
          <w:p w:rsidR="00126A08" w:rsidRDefault="00126A08" w:rsidP="000C642F">
            <w:pPr>
              <w:pStyle w:val="ConsPlusNormal"/>
              <w:jc w:val="center"/>
              <w:rPr>
                <w:rFonts w:ascii="Times New Roman" w:hAnsi="Times New Roman" w:cs="Times New Roman"/>
                <w:sz w:val="24"/>
                <w:szCs w:val="24"/>
              </w:rPr>
            </w:pPr>
          </w:p>
          <w:p w:rsidR="00126A08" w:rsidRPr="004D6537" w:rsidRDefault="00126A08" w:rsidP="000C642F">
            <w:pPr>
              <w:pStyle w:val="ConsPlusNormal"/>
              <w:jc w:val="center"/>
              <w:rPr>
                <w:rFonts w:ascii="Times New Roman" w:hAnsi="Times New Roman" w:cs="Times New Roman"/>
                <w:sz w:val="24"/>
                <w:szCs w:val="24"/>
              </w:rPr>
            </w:pPr>
          </w:p>
        </w:tc>
        <w:tc>
          <w:tcPr>
            <w:tcW w:w="568" w:type="dxa"/>
            <w:vMerge w:val="restart"/>
            <w:tcBorders>
              <w:top w:val="single" w:sz="18" w:space="0" w:color="000000" w:themeColor="text1"/>
              <w:left w:val="single" w:sz="4" w:space="0" w:color="auto"/>
              <w:right w:val="single" w:sz="4" w:space="0" w:color="auto"/>
            </w:tcBorders>
          </w:tcPr>
          <w:p w:rsidR="00126A08" w:rsidRDefault="00126A08">
            <w:pPr>
              <w:spacing w:after="200" w:line="276" w:lineRule="auto"/>
              <w:rPr>
                <w:rFonts w:eastAsiaTheme="minorEastAsia"/>
              </w:rPr>
            </w:pPr>
          </w:p>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73" w:type="dxa"/>
            <w:gridSpan w:val="2"/>
            <w:vMerge w:val="restart"/>
            <w:tcBorders>
              <w:top w:val="single" w:sz="18" w:space="0" w:color="000000" w:themeColor="text1"/>
              <w:left w:val="single" w:sz="4" w:space="0" w:color="auto"/>
              <w:right w:val="single" w:sz="18" w:space="0" w:color="000000" w:themeColor="text1"/>
            </w:tcBorders>
          </w:tcPr>
          <w:p w:rsidR="00126A08" w:rsidRPr="004D6537" w:rsidRDefault="00126A08" w:rsidP="00126A08">
            <w:pPr>
              <w:pStyle w:val="ConsPlusNormal"/>
              <w:rPr>
                <w:rFonts w:ascii="Times New Roman" w:hAnsi="Times New Roman" w:cs="Times New Roman"/>
                <w:sz w:val="24"/>
                <w:szCs w:val="24"/>
              </w:rPr>
            </w:pPr>
            <w:r>
              <w:rPr>
                <w:rFonts w:ascii="Times New Roman" w:hAnsi="Times New Roman" w:cs="Times New Roman"/>
                <w:sz w:val="24"/>
                <w:szCs w:val="24"/>
              </w:rPr>
              <w:t>6</w:t>
            </w:r>
          </w:p>
        </w:tc>
      </w:tr>
      <w:tr w:rsidR="00126A08" w:rsidTr="00126A08">
        <w:trPr>
          <w:trHeight w:val="506"/>
        </w:trPr>
        <w:tc>
          <w:tcPr>
            <w:tcW w:w="989" w:type="dxa"/>
            <w:vMerge/>
            <w:tcBorders>
              <w:left w:val="single" w:sz="18" w:space="0" w:color="000000" w:themeColor="text1"/>
              <w:right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1276" w:type="dxa"/>
            <w:gridSpan w:val="2"/>
            <w:vMerge/>
            <w:tcBorders>
              <w:left w:val="single" w:sz="18" w:space="0" w:color="auto"/>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auto"/>
              <w:left w:val="single" w:sz="18" w:space="0" w:color="000000" w:themeColor="text1"/>
              <w:bottom w:val="single" w:sz="6" w:space="0" w:color="auto"/>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auto"/>
              <w:left w:val="single" w:sz="6" w:space="0" w:color="000000" w:themeColor="text1"/>
              <w:bottom w:val="single" w:sz="6" w:space="0" w:color="auto"/>
              <w:right w:val="single" w:sz="18" w:space="0" w:color="000000" w:themeColor="text1"/>
            </w:tcBorders>
          </w:tcPr>
          <w:p w:rsidR="00126A08" w:rsidRPr="00986EED" w:rsidRDefault="00126A0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gridSpan w:val="2"/>
            <w:vMerge/>
            <w:tcBorders>
              <w:left w:val="single" w:sz="18" w:space="0" w:color="000000" w:themeColor="text1"/>
            </w:tcBorders>
          </w:tcPr>
          <w:p w:rsidR="00126A08" w:rsidRPr="003179EE" w:rsidRDefault="00126A08" w:rsidP="00920729">
            <w:pPr>
              <w:pStyle w:val="ConsPlusNormal"/>
              <w:jc w:val="center"/>
              <w:rPr>
                <w:rFonts w:ascii="Times New Roman" w:hAnsi="Times New Roman" w:cs="Times New Roman"/>
                <w:sz w:val="22"/>
                <w:szCs w:val="24"/>
              </w:rPr>
            </w:pPr>
          </w:p>
        </w:tc>
        <w:tc>
          <w:tcPr>
            <w:tcW w:w="4960" w:type="dxa"/>
            <w:gridSpan w:val="2"/>
            <w:vMerge/>
            <w:tcBorders>
              <w:left w:val="single" w:sz="6" w:space="0" w:color="000000" w:themeColor="text1"/>
            </w:tcBorders>
          </w:tcPr>
          <w:p w:rsidR="00126A08" w:rsidRPr="00677C66" w:rsidRDefault="00126A08" w:rsidP="00132DAA">
            <w:pPr>
              <w:pStyle w:val="ConsPlusNormal"/>
              <w:rPr>
                <w:rFonts w:ascii="Times New Roman" w:hAnsi="Times New Roman" w:cs="Times New Roman"/>
                <w:sz w:val="24"/>
                <w:szCs w:val="24"/>
              </w:rPr>
            </w:pPr>
          </w:p>
        </w:tc>
        <w:tc>
          <w:tcPr>
            <w:tcW w:w="428" w:type="dxa"/>
            <w:vMerge/>
            <w:tcBorders>
              <w:right w:val="single" w:sz="4" w:space="0" w:color="auto"/>
            </w:tcBorders>
          </w:tcPr>
          <w:p w:rsidR="00126A08" w:rsidRPr="00677C66" w:rsidRDefault="00126A08" w:rsidP="00132DAA">
            <w:pPr>
              <w:pStyle w:val="ConsPlusNormal"/>
              <w:jc w:val="center"/>
              <w:rPr>
                <w:rFonts w:ascii="Times New Roman" w:hAnsi="Times New Roman" w:cs="Times New Roman"/>
                <w:sz w:val="24"/>
                <w:szCs w:val="24"/>
              </w:rPr>
            </w:pPr>
          </w:p>
        </w:tc>
        <w:tc>
          <w:tcPr>
            <w:tcW w:w="568" w:type="dxa"/>
            <w:vMerge/>
            <w:tcBorders>
              <w:left w:val="single" w:sz="4" w:space="0" w:color="auto"/>
              <w:right w:val="single" w:sz="4" w:space="0" w:color="auto"/>
            </w:tcBorders>
          </w:tcPr>
          <w:p w:rsidR="00126A08" w:rsidRPr="00677C66" w:rsidRDefault="00126A08" w:rsidP="00132DAA">
            <w:pPr>
              <w:pStyle w:val="ConsPlusNormal"/>
              <w:jc w:val="center"/>
              <w:rPr>
                <w:rFonts w:ascii="Times New Roman" w:hAnsi="Times New Roman" w:cs="Times New Roman"/>
                <w:sz w:val="24"/>
                <w:szCs w:val="24"/>
              </w:rPr>
            </w:pPr>
          </w:p>
        </w:tc>
        <w:tc>
          <w:tcPr>
            <w:tcW w:w="573" w:type="dxa"/>
            <w:gridSpan w:val="2"/>
            <w:vMerge/>
            <w:tcBorders>
              <w:left w:val="single" w:sz="4" w:space="0" w:color="auto"/>
              <w:right w:val="single" w:sz="18" w:space="0" w:color="000000" w:themeColor="text1"/>
            </w:tcBorders>
          </w:tcPr>
          <w:p w:rsidR="00126A08" w:rsidRPr="00677C66" w:rsidRDefault="00126A08" w:rsidP="00132DAA">
            <w:pPr>
              <w:pStyle w:val="ConsPlusNormal"/>
              <w:jc w:val="center"/>
              <w:rPr>
                <w:rFonts w:ascii="Times New Roman" w:hAnsi="Times New Roman" w:cs="Times New Roman"/>
                <w:sz w:val="24"/>
                <w:szCs w:val="24"/>
              </w:rPr>
            </w:pPr>
          </w:p>
        </w:tc>
      </w:tr>
      <w:tr w:rsidR="00126A08" w:rsidTr="00126A08">
        <w:trPr>
          <w:trHeight w:val="315"/>
        </w:trPr>
        <w:tc>
          <w:tcPr>
            <w:tcW w:w="989" w:type="dxa"/>
            <w:vMerge/>
            <w:tcBorders>
              <w:left w:val="single" w:sz="18" w:space="0" w:color="000000" w:themeColor="text1"/>
              <w:right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1276" w:type="dxa"/>
            <w:gridSpan w:val="2"/>
            <w:vMerge/>
            <w:tcBorders>
              <w:left w:val="single" w:sz="18" w:space="0" w:color="auto"/>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6" w:space="0" w:color="auto"/>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6" w:space="0" w:color="auto"/>
              <w:left w:val="single" w:sz="6" w:space="0" w:color="000000" w:themeColor="text1"/>
              <w:right w:val="single" w:sz="18" w:space="0" w:color="000000" w:themeColor="text1"/>
            </w:tcBorders>
          </w:tcPr>
          <w:p w:rsidR="00126A08" w:rsidRDefault="00126A0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gridSpan w:val="2"/>
            <w:vMerge/>
            <w:tcBorders>
              <w:left w:val="single" w:sz="18" w:space="0" w:color="000000" w:themeColor="text1"/>
            </w:tcBorders>
          </w:tcPr>
          <w:p w:rsidR="00126A08" w:rsidRPr="003179EE" w:rsidRDefault="00126A08" w:rsidP="00920729">
            <w:pPr>
              <w:pStyle w:val="ConsPlusNormal"/>
              <w:jc w:val="center"/>
              <w:rPr>
                <w:rFonts w:ascii="Times New Roman" w:hAnsi="Times New Roman" w:cs="Times New Roman"/>
                <w:sz w:val="22"/>
                <w:szCs w:val="24"/>
              </w:rPr>
            </w:pPr>
          </w:p>
        </w:tc>
        <w:tc>
          <w:tcPr>
            <w:tcW w:w="4960" w:type="dxa"/>
            <w:gridSpan w:val="2"/>
            <w:vMerge/>
            <w:tcBorders>
              <w:left w:val="single" w:sz="6" w:space="0" w:color="000000" w:themeColor="text1"/>
            </w:tcBorders>
          </w:tcPr>
          <w:p w:rsidR="00126A08" w:rsidRPr="00677C66" w:rsidRDefault="00126A08" w:rsidP="00132DAA">
            <w:pPr>
              <w:pStyle w:val="ConsPlusNormal"/>
              <w:rPr>
                <w:rFonts w:ascii="Times New Roman" w:hAnsi="Times New Roman" w:cs="Times New Roman"/>
                <w:sz w:val="24"/>
                <w:szCs w:val="24"/>
              </w:rPr>
            </w:pPr>
          </w:p>
        </w:tc>
        <w:tc>
          <w:tcPr>
            <w:tcW w:w="428" w:type="dxa"/>
            <w:vMerge/>
            <w:tcBorders>
              <w:right w:val="single" w:sz="4" w:space="0" w:color="auto"/>
            </w:tcBorders>
          </w:tcPr>
          <w:p w:rsidR="00126A08" w:rsidRPr="00677C66" w:rsidRDefault="00126A08" w:rsidP="00132DAA">
            <w:pPr>
              <w:pStyle w:val="ConsPlusNormal"/>
              <w:jc w:val="center"/>
              <w:rPr>
                <w:rFonts w:ascii="Times New Roman" w:hAnsi="Times New Roman" w:cs="Times New Roman"/>
                <w:sz w:val="24"/>
                <w:szCs w:val="24"/>
              </w:rPr>
            </w:pPr>
          </w:p>
        </w:tc>
        <w:tc>
          <w:tcPr>
            <w:tcW w:w="568" w:type="dxa"/>
            <w:vMerge/>
            <w:tcBorders>
              <w:left w:val="single" w:sz="4" w:space="0" w:color="auto"/>
              <w:right w:val="single" w:sz="4" w:space="0" w:color="auto"/>
            </w:tcBorders>
          </w:tcPr>
          <w:p w:rsidR="00126A08" w:rsidRPr="00677C66" w:rsidRDefault="00126A08" w:rsidP="00132DAA">
            <w:pPr>
              <w:pStyle w:val="ConsPlusNormal"/>
              <w:jc w:val="center"/>
              <w:rPr>
                <w:rFonts w:ascii="Times New Roman" w:hAnsi="Times New Roman" w:cs="Times New Roman"/>
                <w:sz w:val="24"/>
                <w:szCs w:val="24"/>
              </w:rPr>
            </w:pPr>
          </w:p>
        </w:tc>
        <w:tc>
          <w:tcPr>
            <w:tcW w:w="573" w:type="dxa"/>
            <w:gridSpan w:val="2"/>
            <w:vMerge/>
            <w:tcBorders>
              <w:left w:val="single" w:sz="4" w:space="0" w:color="auto"/>
              <w:right w:val="single" w:sz="18" w:space="0" w:color="000000" w:themeColor="text1"/>
            </w:tcBorders>
          </w:tcPr>
          <w:p w:rsidR="00126A08" w:rsidRPr="00677C66" w:rsidRDefault="00126A08" w:rsidP="00132DAA">
            <w:pPr>
              <w:pStyle w:val="ConsPlusNormal"/>
              <w:jc w:val="center"/>
              <w:rPr>
                <w:rFonts w:ascii="Times New Roman" w:hAnsi="Times New Roman" w:cs="Times New Roman"/>
                <w:sz w:val="24"/>
                <w:szCs w:val="24"/>
              </w:rPr>
            </w:pPr>
          </w:p>
        </w:tc>
      </w:tr>
      <w:tr w:rsidR="00126A08" w:rsidTr="00126A08">
        <w:trPr>
          <w:trHeight w:val="519"/>
        </w:trPr>
        <w:tc>
          <w:tcPr>
            <w:tcW w:w="989" w:type="dxa"/>
            <w:vMerge/>
            <w:tcBorders>
              <w:left w:val="single" w:sz="18" w:space="0" w:color="000000" w:themeColor="text1"/>
              <w:right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1276" w:type="dxa"/>
            <w:gridSpan w:val="2"/>
            <w:vMerge/>
            <w:tcBorders>
              <w:left w:val="single" w:sz="18" w:space="0" w:color="auto"/>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18" w:space="0" w:color="000000" w:themeColor="text1"/>
              <w:bottom w:val="single" w:sz="6" w:space="0" w:color="auto"/>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6" w:space="0" w:color="000000" w:themeColor="text1"/>
              <w:bottom w:val="single" w:sz="6" w:space="0" w:color="auto"/>
              <w:right w:val="single" w:sz="18" w:space="0" w:color="000000" w:themeColor="text1"/>
            </w:tcBorders>
          </w:tcPr>
          <w:p w:rsidR="00126A08" w:rsidRDefault="00126A0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gridSpan w:val="2"/>
            <w:vMerge w:val="restart"/>
            <w:tcBorders>
              <w:top w:val="single" w:sz="18" w:space="0" w:color="000000" w:themeColor="text1"/>
              <w:left w:val="single" w:sz="18" w:space="0" w:color="000000" w:themeColor="text1"/>
            </w:tcBorders>
          </w:tcPr>
          <w:p w:rsidR="00126A08" w:rsidRPr="003179EE" w:rsidRDefault="00126A08"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ПЗ-4</w:t>
            </w:r>
          </w:p>
        </w:tc>
        <w:tc>
          <w:tcPr>
            <w:tcW w:w="4960" w:type="dxa"/>
            <w:gridSpan w:val="2"/>
            <w:vMerge w:val="restart"/>
            <w:tcBorders>
              <w:top w:val="single" w:sz="18" w:space="0" w:color="000000" w:themeColor="text1"/>
              <w:left w:val="single" w:sz="6" w:space="0" w:color="000000" w:themeColor="text1"/>
            </w:tcBorders>
          </w:tcPr>
          <w:p w:rsidR="00126A08" w:rsidRPr="004D6537" w:rsidRDefault="00126A08" w:rsidP="000C642F">
            <w:pPr>
              <w:pStyle w:val="ConsPlusNormal"/>
              <w:rPr>
                <w:rFonts w:ascii="Times New Roman" w:hAnsi="Times New Roman" w:cs="Times New Roman"/>
                <w:sz w:val="24"/>
                <w:szCs w:val="24"/>
              </w:rPr>
            </w:pPr>
            <w:r w:rsidRPr="004D6537">
              <w:rPr>
                <w:rFonts w:ascii="Times New Roman" w:hAnsi="Times New Roman" w:cs="Times New Roman"/>
                <w:sz w:val="24"/>
                <w:szCs w:val="24"/>
              </w:rPr>
              <w:t>Повороты в движении, разворот для движения в обратном направлении</w:t>
            </w:r>
          </w:p>
        </w:tc>
        <w:tc>
          <w:tcPr>
            <w:tcW w:w="428" w:type="dxa"/>
            <w:vMerge w:val="restart"/>
            <w:tcBorders>
              <w:top w:val="single" w:sz="18" w:space="0" w:color="000000" w:themeColor="text1"/>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c>
          <w:tcPr>
            <w:tcW w:w="568" w:type="dxa"/>
            <w:vMerge w:val="restart"/>
            <w:tcBorders>
              <w:top w:val="single" w:sz="18" w:space="0" w:color="000000" w:themeColor="text1"/>
              <w:left w:val="single" w:sz="4"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73" w:type="dxa"/>
            <w:gridSpan w:val="2"/>
            <w:vMerge w:val="restart"/>
            <w:tcBorders>
              <w:top w:val="single" w:sz="18" w:space="0" w:color="000000" w:themeColor="text1"/>
              <w:left w:val="single" w:sz="4"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126A08" w:rsidTr="00126A08">
        <w:trPr>
          <w:trHeight w:val="65"/>
        </w:trPr>
        <w:tc>
          <w:tcPr>
            <w:tcW w:w="989" w:type="dxa"/>
            <w:vMerge/>
            <w:tcBorders>
              <w:left w:val="single" w:sz="18" w:space="0" w:color="000000" w:themeColor="text1"/>
              <w:right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1276" w:type="dxa"/>
            <w:gridSpan w:val="2"/>
            <w:vMerge/>
            <w:tcBorders>
              <w:left w:val="single" w:sz="18" w:space="0" w:color="auto"/>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6" w:space="0" w:color="auto"/>
              <w:lef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6" w:space="0" w:color="auto"/>
              <w:left w:val="single" w:sz="6" w:space="0" w:color="000000" w:themeColor="text1"/>
              <w:right w:val="single" w:sz="18" w:space="0" w:color="000000" w:themeColor="text1"/>
            </w:tcBorders>
          </w:tcPr>
          <w:p w:rsidR="00126A08" w:rsidRDefault="00126A0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gridSpan w:val="2"/>
            <w:vMerge/>
            <w:tcBorders>
              <w:left w:val="single" w:sz="18" w:space="0" w:color="000000" w:themeColor="text1"/>
              <w:bottom w:val="single" w:sz="18" w:space="0" w:color="auto"/>
            </w:tcBorders>
          </w:tcPr>
          <w:p w:rsidR="00126A08" w:rsidRPr="003179EE" w:rsidRDefault="00126A08" w:rsidP="00920729">
            <w:pPr>
              <w:pStyle w:val="ConsPlusNormal"/>
              <w:jc w:val="center"/>
              <w:rPr>
                <w:rFonts w:ascii="Times New Roman" w:hAnsi="Times New Roman" w:cs="Times New Roman"/>
                <w:sz w:val="22"/>
                <w:szCs w:val="24"/>
              </w:rPr>
            </w:pPr>
          </w:p>
        </w:tc>
        <w:tc>
          <w:tcPr>
            <w:tcW w:w="4960" w:type="dxa"/>
            <w:gridSpan w:val="2"/>
            <w:vMerge/>
            <w:tcBorders>
              <w:left w:val="single" w:sz="6" w:space="0" w:color="000000" w:themeColor="text1"/>
              <w:bottom w:val="single" w:sz="18" w:space="0" w:color="auto"/>
            </w:tcBorders>
          </w:tcPr>
          <w:p w:rsidR="00126A08" w:rsidRPr="004D6537" w:rsidRDefault="00126A08" w:rsidP="000C642F">
            <w:pPr>
              <w:pStyle w:val="ConsPlusNormal"/>
              <w:rPr>
                <w:rFonts w:ascii="Times New Roman" w:hAnsi="Times New Roman" w:cs="Times New Roman"/>
                <w:sz w:val="24"/>
                <w:szCs w:val="24"/>
              </w:rPr>
            </w:pPr>
          </w:p>
        </w:tc>
        <w:tc>
          <w:tcPr>
            <w:tcW w:w="428" w:type="dxa"/>
            <w:vMerge/>
            <w:tcBorders>
              <w:bottom w:val="single" w:sz="18"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p>
        </w:tc>
        <w:tc>
          <w:tcPr>
            <w:tcW w:w="568" w:type="dxa"/>
            <w:vMerge/>
            <w:tcBorders>
              <w:left w:val="single" w:sz="4" w:space="0" w:color="auto"/>
              <w:bottom w:val="single" w:sz="18" w:space="0" w:color="auto"/>
              <w:right w:val="single" w:sz="4" w:space="0" w:color="auto"/>
            </w:tcBorders>
          </w:tcPr>
          <w:p w:rsidR="00126A08" w:rsidRPr="004D6537" w:rsidRDefault="00126A08" w:rsidP="000C642F">
            <w:pPr>
              <w:pStyle w:val="ConsPlusNormal"/>
              <w:jc w:val="center"/>
              <w:rPr>
                <w:rFonts w:ascii="Times New Roman" w:hAnsi="Times New Roman" w:cs="Times New Roman"/>
                <w:sz w:val="24"/>
                <w:szCs w:val="24"/>
              </w:rPr>
            </w:pPr>
          </w:p>
        </w:tc>
        <w:tc>
          <w:tcPr>
            <w:tcW w:w="573" w:type="dxa"/>
            <w:gridSpan w:val="2"/>
            <w:vMerge/>
            <w:tcBorders>
              <w:left w:val="single" w:sz="4" w:space="0" w:color="auto"/>
              <w:bottom w:val="single" w:sz="18" w:space="0" w:color="auto"/>
              <w:right w:val="single" w:sz="18" w:space="0" w:color="000000" w:themeColor="text1"/>
            </w:tcBorders>
          </w:tcPr>
          <w:p w:rsidR="00126A08" w:rsidRPr="004D6537" w:rsidRDefault="00126A08" w:rsidP="000C642F">
            <w:pPr>
              <w:pStyle w:val="ConsPlusNormal"/>
              <w:jc w:val="center"/>
              <w:rPr>
                <w:rFonts w:ascii="Times New Roman" w:hAnsi="Times New Roman" w:cs="Times New Roman"/>
                <w:sz w:val="24"/>
                <w:szCs w:val="24"/>
              </w:rPr>
            </w:pPr>
          </w:p>
        </w:tc>
      </w:tr>
      <w:tr w:rsidR="00126A08" w:rsidTr="00126A08">
        <w:trPr>
          <w:trHeight w:val="285"/>
        </w:trPr>
        <w:tc>
          <w:tcPr>
            <w:tcW w:w="989" w:type="dxa"/>
            <w:vMerge/>
            <w:tcBorders>
              <w:left w:val="single" w:sz="18" w:space="0" w:color="000000" w:themeColor="text1"/>
              <w:right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1276" w:type="dxa"/>
            <w:gridSpan w:val="2"/>
            <w:vMerge/>
            <w:tcBorders>
              <w:left w:val="single" w:sz="18" w:space="0" w:color="auto"/>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18" w:space="0" w:color="000000" w:themeColor="text1"/>
              <w:bottom w:val="single" w:sz="6" w:space="0" w:color="auto"/>
            </w:tcBorders>
          </w:tcPr>
          <w:p w:rsidR="00126A08" w:rsidRDefault="00126A08" w:rsidP="00ED0291">
            <w:pPr>
              <w:rPr>
                <w:sz w:val="24"/>
                <w:szCs w:val="24"/>
              </w:rPr>
            </w:pPr>
          </w:p>
        </w:tc>
        <w:tc>
          <w:tcPr>
            <w:tcW w:w="567" w:type="dxa"/>
            <w:gridSpan w:val="2"/>
            <w:tcBorders>
              <w:top w:val="single" w:sz="18" w:space="0" w:color="000000" w:themeColor="text1"/>
              <w:left w:val="single" w:sz="6" w:space="0" w:color="000000" w:themeColor="text1"/>
              <w:bottom w:val="single" w:sz="6" w:space="0" w:color="auto"/>
              <w:right w:val="single" w:sz="18" w:space="0" w:color="000000" w:themeColor="text1"/>
            </w:tcBorders>
          </w:tcPr>
          <w:p w:rsidR="00126A08" w:rsidRPr="00986EED" w:rsidRDefault="00126A0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gridSpan w:val="2"/>
            <w:vMerge w:val="restart"/>
            <w:tcBorders>
              <w:top w:val="single" w:sz="18" w:space="0" w:color="auto"/>
              <w:left w:val="single" w:sz="18" w:space="0" w:color="000000" w:themeColor="text1"/>
            </w:tcBorders>
          </w:tcPr>
          <w:p w:rsidR="00126A08" w:rsidRPr="003179EE" w:rsidRDefault="00126A08" w:rsidP="00920729">
            <w:pPr>
              <w:pStyle w:val="ConsPlusNormal"/>
              <w:jc w:val="center"/>
              <w:rPr>
                <w:rFonts w:ascii="Times New Roman" w:hAnsi="Times New Roman" w:cs="Times New Roman"/>
                <w:sz w:val="22"/>
                <w:szCs w:val="24"/>
              </w:rPr>
            </w:pPr>
            <w:r>
              <w:rPr>
                <w:rFonts w:ascii="Times New Roman" w:hAnsi="Times New Roman" w:cs="Times New Roman"/>
                <w:sz w:val="22"/>
                <w:szCs w:val="24"/>
              </w:rPr>
              <w:t>ПЗ-5</w:t>
            </w:r>
          </w:p>
        </w:tc>
        <w:tc>
          <w:tcPr>
            <w:tcW w:w="4960" w:type="dxa"/>
            <w:gridSpan w:val="2"/>
            <w:vMerge w:val="restart"/>
            <w:tcBorders>
              <w:top w:val="single" w:sz="18" w:space="0" w:color="auto"/>
              <w:left w:val="single" w:sz="6" w:space="0" w:color="000000" w:themeColor="text1"/>
            </w:tcBorders>
          </w:tcPr>
          <w:p w:rsidR="00126A08" w:rsidRPr="004D6537" w:rsidRDefault="00126A08" w:rsidP="00950FCE">
            <w:pPr>
              <w:pStyle w:val="ConsPlusNormal"/>
              <w:rPr>
                <w:rFonts w:ascii="Times New Roman" w:hAnsi="Times New Roman" w:cs="Times New Roman"/>
                <w:sz w:val="24"/>
                <w:szCs w:val="24"/>
              </w:rPr>
            </w:pPr>
            <w:r w:rsidRPr="004D6537">
              <w:rPr>
                <w:rFonts w:ascii="Times New Roman" w:hAnsi="Times New Roman" w:cs="Times New Roman"/>
                <w:sz w:val="24"/>
                <w:szCs w:val="24"/>
              </w:rPr>
              <w:t>Движение в ограниченных проездах, сложное маневрирование</w:t>
            </w:r>
          </w:p>
        </w:tc>
        <w:tc>
          <w:tcPr>
            <w:tcW w:w="428" w:type="dxa"/>
            <w:vMerge w:val="restart"/>
            <w:tcBorders>
              <w:top w:val="single" w:sz="18" w:space="0" w:color="auto"/>
              <w:right w:val="single" w:sz="4" w:space="0" w:color="auto"/>
            </w:tcBorders>
          </w:tcPr>
          <w:p w:rsidR="00126A08" w:rsidRPr="004D6537" w:rsidRDefault="00126A08" w:rsidP="00950FCE">
            <w:pPr>
              <w:pStyle w:val="ConsPlusNormal"/>
              <w:jc w:val="center"/>
              <w:rPr>
                <w:rFonts w:ascii="Times New Roman" w:hAnsi="Times New Roman" w:cs="Times New Roman"/>
                <w:sz w:val="24"/>
                <w:szCs w:val="24"/>
              </w:rPr>
            </w:pPr>
            <w:r w:rsidRPr="004D6537">
              <w:rPr>
                <w:rFonts w:ascii="Times New Roman" w:hAnsi="Times New Roman" w:cs="Times New Roman"/>
                <w:sz w:val="24"/>
                <w:szCs w:val="24"/>
              </w:rPr>
              <w:t>4</w:t>
            </w:r>
          </w:p>
        </w:tc>
        <w:tc>
          <w:tcPr>
            <w:tcW w:w="568" w:type="dxa"/>
            <w:vMerge w:val="restart"/>
            <w:tcBorders>
              <w:top w:val="single" w:sz="18" w:space="0" w:color="auto"/>
              <w:left w:val="single" w:sz="4" w:space="0" w:color="auto"/>
              <w:right w:val="single" w:sz="4" w:space="0" w:color="auto"/>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73" w:type="dxa"/>
            <w:gridSpan w:val="2"/>
            <w:vMerge w:val="restart"/>
            <w:tcBorders>
              <w:top w:val="single" w:sz="18" w:space="0" w:color="auto"/>
              <w:left w:val="single" w:sz="4" w:space="0" w:color="auto"/>
              <w:right w:val="single" w:sz="18" w:space="0" w:color="000000" w:themeColor="text1"/>
            </w:tcBorders>
          </w:tcPr>
          <w:p w:rsidR="00126A08" w:rsidRPr="004D6537"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126A08" w:rsidTr="00126A08">
        <w:trPr>
          <w:trHeight w:val="255"/>
        </w:trPr>
        <w:tc>
          <w:tcPr>
            <w:tcW w:w="989" w:type="dxa"/>
            <w:vMerge/>
            <w:tcBorders>
              <w:left w:val="single" w:sz="18" w:space="0" w:color="000000" w:themeColor="text1"/>
              <w:right w:val="single" w:sz="18" w:space="0" w:color="auto"/>
            </w:tcBorders>
          </w:tcPr>
          <w:p w:rsidR="00126A08" w:rsidRDefault="00126A08" w:rsidP="006C0A1E">
            <w:pPr>
              <w:pStyle w:val="ConsPlusNormal"/>
              <w:jc w:val="right"/>
              <w:rPr>
                <w:rFonts w:ascii="Times New Roman" w:hAnsi="Times New Roman" w:cs="Times New Roman"/>
                <w:sz w:val="24"/>
                <w:szCs w:val="24"/>
              </w:rPr>
            </w:pPr>
          </w:p>
        </w:tc>
        <w:tc>
          <w:tcPr>
            <w:tcW w:w="1276" w:type="dxa"/>
            <w:gridSpan w:val="2"/>
            <w:vMerge/>
            <w:tcBorders>
              <w:left w:val="single" w:sz="18" w:space="0" w:color="auto"/>
              <w:right w:val="single" w:sz="18" w:space="0" w:color="000000" w:themeColor="text1"/>
            </w:tcBorders>
          </w:tcPr>
          <w:p w:rsidR="00126A08" w:rsidRDefault="00126A08" w:rsidP="006C0A1E">
            <w:pPr>
              <w:pStyle w:val="ConsPlusNormal"/>
              <w:jc w:val="right"/>
              <w:rPr>
                <w:rFonts w:ascii="Times New Roman" w:hAnsi="Times New Roman" w:cs="Times New Roman"/>
                <w:sz w:val="24"/>
                <w:szCs w:val="24"/>
              </w:rPr>
            </w:pPr>
          </w:p>
        </w:tc>
        <w:tc>
          <w:tcPr>
            <w:tcW w:w="567" w:type="dxa"/>
            <w:gridSpan w:val="2"/>
            <w:tcBorders>
              <w:top w:val="single" w:sz="6" w:space="0" w:color="auto"/>
              <w:left w:val="single" w:sz="18" w:space="0" w:color="000000" w:themeColor="text1"/>
              <w:bottom w:val="single" w:sz="6" w:space="0" w:color="auto"/>
            </w:tcBorders>
          </w:tcPr>
          <w:p w:rsidR="00126A08" w:rsidRDefault="00126A08" w:rsidP="00ED0291"/>
        </w:tc>
        <w:tc>
          <w:tcPr>
            <w:tcW w:w="567" w:type="dxa"/>
            <w:gridSpan w:val="2"/>
            <w:tcBorders>
              <w:top w:val="single" w:sz="6" w:space="0" w:color="auto"/>
              <w:left w:val="single" w:sz="6" w:space="0" w:color="000000" w:themeColor="text1"/>
              <w:bottom w:val="single" w:sz="6" w:space="0" w:color="auto"/>
              <w:right w:val="single" w:sz="18" w:space="0" w:color="000000" w:themeColor="text1"/>
            </w:tcBorders>
          </w:tcPr>
          <w:p w:rsidR="00126A08" w:rsidRDefault="00126A08" w:rsidP="00C4780E">
            <w:pPr>
              <w:pStyle w:val="ConsPlusNormal"/>
              <w:jc w:val="center"/>
              <w:rPr>
                <w:rFonts w:ascii="Times New Roman" w:hAnsi="Times New Roman" w:cs="Times New Roman"/>
                <w:b/>
                <w:sz w:val="24"/>
                <w:szCs w:val="24"/>
              </w:rPr>
            </w:pPr>
            <w:r>
              <w:rPr>
                <w:rFonts w:ascii="Times New Roman" w:hAnsi="Times New Roman" w:cs="Times New Roman"/>
                <w:b/>
                <w:sz w:val="24"/>
                <w:szCs w:val="24"/>
              </w:rPr>
              <w:t>9</w:t>
            </w:r>
          </w:p>
        </w:tc>
        <w:tc>
          <w:tcPr>
            <w:tcW w:w="709" w:type="dxa"/>
            <w:gridSpan w:val="2"/>
            <w:vMerge/>
            <w:tcBorders>
              <w:left w:val="single" w:sz="18" w:space="0" w:color="000000" w:themeColor="text1"/>
              <w:bottom w:val="single" w:sz="18" w:space="0" w:color="000000" w:themeColor="text1"/>
            </w:tcBorders>
          </w:tcPr>
          <w:p w:rsidR="00126A08" w:rsidRDefault="00126A08" w:rsidP="00920729">
            <w:pPr>
              <w:pStyle w:val="ConsPlusNormal"/>
              <w:jc w:val="center"/>
              <w:rPr>
                <w:rFonts w:ascii="Times New Roman" w:hAnsi="Times New Roman" w:cs="Times New Roman"/>
                <w:sz w:val="22"/>
                <w:szCs w:val="24"/>
              </w:rPr>
            </w:pPr>
          </w:p>
        </w:tc>
        <w:tc>
          <w:tcPr>
            <w:tcW w:w="4960" w:type="dxa"/>
            <w:gridSpan w:val="2"/>
            <w:vMerge/>
            <w:tcBorders>
              <w:left w:val="single" w:sz="6" w:space="0" w:color="000000" w:themeColor="text1"/>
              <w:bottom w:val="single" w:sz="18" w:space="0" w:color="000000" w:themeColor="text1"/>
            </w:tcBorders>
          </w:tcPr>
          <w:p w:rsidR="00126A08" w:rsidRPr="004D6537" w:rsidRDefault="00126A08" w:rsidP="00950FCE">
            <w:pPr>
              <w:pStyle w:val="ConsPlusNormal"/>
              <w:rPr>
                <w:rFonts w:ascii="Times New Roman" w:hAnsi="Times New Roman" w:cs="Times New Roman"/>
                <w:sz w:val="24"/>
                <w:szCs w:val="24"/>
              </w:rPr>
            </w:pPr>
          </w:p>
        </w:tc>
        <w:tc>
          <w:tcPr>
            <w:tcW w:w="428" w:type="dxa"/>
            <w:vMerge/>
            <w:tcBorders>
              <w:bottom w:val="single" w:sz="18" w:space="0" w:color="000000" w:themeColor="text1"/>
              <w:right w:val="single" w:sz="4" w:space="0" w:color="auto"/>
            </w:tcBorders>
          </w:tcPr>
          <w:p w:rsidR="00126A08" w:rsidRPr="004D6537" w:rsidRDefault="00126A08" w:rsidP="00950FCE">
            <w:pPr>
              <w:pStyle w:val="ConsPlusNormal"/>
              <w:jc w:val="center"/>
              <w:rPr>
                <w:rFonts w:ascii="Times New Roman" w:hAnsi="Times New Roman" w:cs="Times New Roman"/>
                <w:sz w:val="24"/>
                <w:szCs w:val="24"/>
              </w:rPr>
            </w:pPr>
          </w:p>
        </w:tc>
        <w:tc>
          <w:tcPr>
            <w:tcW w:w="568" w:type="dxa"/>
            <w:vMerge/>
            <w:tcBorders>
              <w:left w:val="single" w:sz="4" w:space="0" w:color="auto"/>
              <w:bottom w:val="single" w:sz="18" w:space="0" w:color="000000" w:themeColor="text1"/>
              <w:right w:val="single" w:sz="4" w:space="0" w:color="auto"/>
            </w:tcBorders>
          </w:tcPr>
          <w:p w:rsidR="00126A08" w:rsidRPr="004D6537" w:rsidRDefault="00126A08" w:rsidP="00950FCE">
            <w:pPr>
              <w:pStyle w:val="ConsPlusNormal"/>
              <w:jc w:val="center"/>
              <w:rPr>
                <w:rFonts w:ascii="Times New Roman" w:hAnsi="Times New Roman" w:cs="Times New Roman"/>
                <w:sz w:val="24"/>
                <w:szCs w:val="24"/>
              </w:rPr>
            </w:pPr>
          </w:p>
        </w:tc>
        <w:tc>
          <w:tcPr>
            <w:tcW w:w="573" w:type="dxa"/>
            <w:gridSpan w:val="2"/>
            <w:vMerge/>
            <w:tcBorders>
              <w:left w:val="single" w:sz="4" w:space="0" w:color="auto"/>
              <w:bottom w:val="single" w:sz="18" w:space="0" w:color="000000" w:themeColor="text1"/>
              <w:right w:val="single" w:sz="18" w:space="0" w:color="000000" w:themeColor="text1"/>
            </w:tcBorders>
          </w:tcPr>
          <w:p w:rsidR="00126A08" w:rsidRPr="004D6537" w:rsidRDefault="00126A08" w:rsidP="00950FCE">
            <w:pPr>
              <w:pStyle w:val="ConsPlusNormal"/>
              <w:jc w:val="center"/>
              <w:rPr>
                <w:rFonts w:ascii="Times New Roman" w:hAnsi="Times New Roman" w:cs="Times New Roman"/>
                <w:sz w:val="24"/>
                <w:szCs w:val="24"/>
              </w:rPr>
            </w:pPr>
          </w:p>
        </w:tc>
      </w:tr>
      <w:tr w:rsidR="00C4780E" w:rsidTr="00126A08">
        <w:trPr>
          <w:trHeight w:val="704"/>
        </w:trPr>
        <w:tc>
          <w:tcPr>
            <w:tcW w:w="10637" w:type="dxa"/>
            <w:gridSpan w:val="15"/>
            <w:tcBorders>
              <w:top w:val="single" w:sz="18" w:space="0" w:color="000000" w:themeColor="text1"/>
              <w:left w:val="nil"/>
              <w:bottom w:val="single" w:sz="18" w:space="0" w:color="000000" w:themeColor="text1"/>
              <w:right w:val="nil"/>
            </w:tcBorders>
          </w:tcPr>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C4780E" w:rsidRPr="00677C66" w:rsidRDefault="00C4780E" w:rsidP="00333870">
            <w:pPr>
              <w:pStyle w:val="ConsPlusNormal"/>
              <w:jc w:val="center"/>
              <w:rPr>
                <w:rFonts w:ascii="Times New Roman" w:hAnsi="Times New Roman" w:cs="Times New Roman"/>
                <w:sz w:val="24"/>
                <w:szCs w:val="24"/>
              </w:rPr>
            </w:pPr>
            <w:r w:rsidRPr="00986EED">
              <w:rPr>
                <w:rFonts w:ascii="Times New Roman" w:hAnsi="Times New Roman" w:cs="Times New Roman"/>
                <w:sz w:val="28"/>
                <w:szCs w:val="24"/>
              </w:rPr>
              <w:lastRenderedPageBreak/>
              <w:t xml:space="preserve">Практическое обучение на транспортном средстве категории </w:t>
            </w:r>
            <w:r>
              <w:rPr>
                <w:rFonts w:ascii="Times New Roman" w:hAnsi="Times New Roman" w:cs="Times New Roman"/>
                <w:sz w:val="28"/>
                <w:szCs w:val="24"/>
              </w:rPr>
              <w:t>"</w:t>
            </w:r>
            <w:r w:rsidR="00333870">
              <w:rPr>
                <w:rFonts w:ascii="Times New Roman" w:hAnsi="Times New Roman" w:cs="Times New Roman"/>
                <w:sz w:val="28"/>
                <w:szCs w:val="24"/>
                <w:lang w:val="en-US"/>
              </w:rPr>
              <w:t>M</w:t>
            </w:r>
            <w:r>
              <w:rPr>
                <w:rFonts w:ascii="Times New Roman" w:hAnsi="Times New Roman" w:cs="Times New Roman"/>
                <w:sz w:val="28"/>
                <w:szCs w:val="24"/>
              </w:rPr>
              <w:t>"</w:t>
            </w:r>
            <w:r w:rsidRPr="00986EED">
              <w:rPr>
                <w:rFonts w:ascii="Times New Roman" w:hAnsi="Times New Roman" w:cs="Times New Roman"/>
                <w:sz w:val="28"/>
                <w:szCs w:val="24"/>
              </w:rPr>
              <w:t xml:space="preserve"> с </w:t>
            </w:r>
            <w:r>
              <w:rPr>
                <w:rFonts w:ascii="Times New Roman" w:hAnsi="Times New Roman" w:cs="Times New Roman"/>
                <w:sz w:val="28"/>
                <w:szCs w:val="24"/>
              </w:rPr>
              <w:t>автоматической</w:t>
            </w:r>
            <w:r w:rsidRPr="00986EED">
              <w:rPr>
                <w:rFonts w:ascii="Times New Roman" w:hAnsi="Times New Roman" w:cs="Times New Roman"/>
                <w:sz w:val="28"/>
                <w:szCs w:val="24"/>
              </w:rPr>
              <w:t xml:space="preserve"> трансмиссией</w:t>
            </w:r>
          </w:p>
        </w:tc>
      </w:tr>
      <w:tr w:rsidR="00126A08" w:rsidRPr="00677C66" w:rsidTr="00126A08">
        <w:trPr>
          <w:trHeight w:val="540"/>
        </w:trPr>
        <w:tc>
          <w:tcPr>
            <w:tcW w:w="1273" w:type="dxa"/>
            <w:gridSpan w:val="2"/>
            <w:vMerge w:val="restart"/>
            <w:tcBorders>
              <w:top w:val="single" w:sz="18" w:space="0" w:color="000000" w:themeColor="text1"/>
              <w:left w:val="single" w:sz="18" w:space="0" w:color="000000" w:themeColor="text1"/>
              <w:right w:val="single" w:sz="6" w:space="0" w:color="auto"/>
            </w:tcBorders>
            <w:textDirection w:val="btLr"/>
          </w:tcPr>
          <w:p w:rsidR="00126A08" w:rsidRPr="00ED0291" w:rsidRDefault="00126A08" w:rsidP="000C642F">
            <w:pPr>
              <w:pStyle w:val="ConsPlusNormal"/>
              <w:ind w:left="113" w:right="113"/>
              <w:jc w:val="center"/>
              <w:rPr>
                <w:rFonts w:ascii="Times New Roman" w:hAnsi="Times New Roman" w:cs="Times New Roman"/>
              </w:rPr>
            </w:pPr>
            <w:r w:rsidRPr="00ED0291">
              <w:rPr>
                <w:rFonts w:ascii="Times New Roman" w:hAnsi="Times New Roman" w:cs="Times New Roman"/>
                <w:b/>
              </w:rPr>
              <w:lastRenderedPageBreak/>
              <w:t>Вождение транспортных средств категории "В" (для транспортных средств с механической трансмиссией)</w:t>
            </w:r>
          </w:p>
        </w:tc>
        <w:tc>
          <w:tcPr>
            <w:tcW w:w="1134" w:type="dxa"/>
            <w:gridSpan w:val="2"/>
            <w:vMerge w:val="restart"/>
            <w:tcBorders>
              <w:top w:val="single" w:sz="18" w:space="0" w:color="000000" w:themeColor="text1"/>
              <w:left w:val="single" w:sz="6" w:space="0" w:color="auto"/>
              <w:right w:val="single" w:sz="18" w:space="0" w:color="000000" w:themeColor="text1"/>
            </w:tcBorders>
            <w:textDirection w:val="btLr"/>
          </w:tcPr>
          <w:p w:rsidR="00126A08" w:rsidRPr="00ED0291" w:rsidRDefault="00126A08" w:rsidP="000C642F">
            <w:pPr>
              <w:pStyle w:val="ConsPlusNormal"/>
              <w:ind w:left="113" w:right="113"/>
              <w:jc w:val="center"/>
              <w:rPr>
                <w:rFonts w:ascii="Times New Roman" w:hAnsi="Times New Roman" w:cs="Times New Roman"/>
              </w:rPr>
            </w:pPr>
            <w:r>
              <w:rPr>
                <w:rFonts w:ascii="Times New Roman" w:hAnsi="Times New Roman" w:cs="Times New Roman"/>
              </w:rPr>
              <w:t>Первоначальное обучение вождению</w:t>
            </w:r>
          </w:p>
        </w:tc>
        <w:tc>
          <w:tcPr>
            <w:tcW w:w="708" w:type="dxa"/>
            <w:gridSpan w:val="2"/>
            <w:tcBorders>
              <w:top w:val="single" w:sz="18" w:space="0" w:color="000000" w:themeColor="text1"/>
              <w:left w:val="single" w:sz="18" w:space="0" w:color="000000" w:themeColor="text1"/>
              <w:bottom w:val="single" w:sz="18" w:space="0" w:color="000000" w:themeColor="text1"/>
              <w:right w:val="single" w:sz="18" w:space="0" w:color="auto"/>
            </w:tcBorders>
          </w:tcPr>
          <w:p w:rsidR="00126A08" w:rsidRDefault="00126A08" w:rsidP="000C642F">
            <w:pPr>
              <w:pStyle w:val="ConsPlusNormal"/>
              <w:jc w:val="right"/>
              <w:rPr>
                <w:rFonts w:ascii="Times New Roman" w:hAnsi="Times New Roman" w:cs="Times New Roman"/>
                <w:sz w:val="24"/>
                <w:szCs w:val="24"/>
              </w:rPr>
            </w:pPr>
          </w:p>
        </w:tc>
        <w:tc>
          <w:tcPr>
            <w:tcW w:w="851" w:type="dxa"/>
            <w:gridSpan w:val="2"/>
            <w:tcBorders>
              <w:top w:val="single" w:sz="18" w:space="0" w:color="000000" w:themeColor="text1"/>
              <w:left w:val="single" w:sz="18" w:space="0" w:color="auto"/>
              <w:bottom w:val="single" w:sz="18" w:space="0" w:color="000000" w:themeColor="text1"/>
              <w:right w:val="single" w:sz="18" w:space="0" w:color="auto"/>
            </w:tcBorders>
          </w:tcPr>
          <w:p w:rsidR="00126A08" w:rsidRPr="00986EED" w:rsidRDefault="00126A08" w:rsidP="000C642F">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gridSpan w:val="2"/>
            <w:tcBorders>
              <w:top w:val="single" w:sz="18" w:space="0" w:color="000000" w:themeColor="text1"/>
              <w:left w:val="single" w:sz="18" w:space="0" w:color="auto"/>
              <w:bottom w:val="single" w:sz="18" w:space="0" w:color="000000" w:themeColor="text1"/>
            </w:tcBorders>
          </w:tcPr>
          <w:p w:rsidR="00126A08" w:rsidRPr="003179EE" w:rsidRDefault="00126A08" w:rsidP="000C642F">
            <w:pPr>
              <w:pStyle w:val="ConsPlusNormal"/>
              <w:jc w:val="center"/>
              <w:rPr>
                <w:rFonts w:ascii="Times New Roman" w:hAnsi="Times New Roman" w:cs="Times New Roman"/>
                <w:sz w:val="22"/>
                <w:szCs w:val="24"/>
              </w:rPr>
            </w:pPr>
            <w:r>
              <w:rPr>
                <w:rFonts w:ascii="Times New Roman" w:hAnsi="Times New Roman" w:cs="Times New Roman"/>
                <w:sz w:val="22"/>
                <w:szCs w:val="24"/>
              </w:rPr>
              <w:t>ПЗ</w:t>
            </w:r>
            <w:r w:rsidRPr="003179EE">
              <w:rPr>
                <w:rFonts w:ascii="Times New Roman" w:hAnsi="Times New Roman" w:cs="Times New Roman"/>
                <w:sz w:val="22"/>
                <w:szCs w:val="24"/>
              </w:rPr>
              <w:t>-1</w:t>
            </w:r>
          </w:p>
        </w:tc>
        <w:tc>
          <w:tcPr>
            <w:tcW w:w="4252" w:type="dxa"/>
            <w:tcBorders>
              <w:top w:val="single" w:sz="18" w:space="0" w:color="000000" w:themeColor="text1"/>
              <w:left w:val="single" w:sz="6" w:space="0" w:color="000000" w:themeColor="text1"/>
              <w:bottom w:val="single" w:sz="18" w:space="0" w:color="000000" w:themeColor="text1"/>
            </w:tcBorders>
          </w:tcPr>
          <w:p w:rsidR="00126A08" w:rsidRPr="009574AE" w:rsidRDefault="00126A08" w:rsidP="00950FCE">
            <w:pPr>
              <w:pStyle w:val="ConsPlusNormal"/>
              <w:jc w:val="both"/>
              <w:rPr>
                <w:rFonts w:ascii="Times New Roman" w:hAnsi="Times New Roman" w:cs="Times New Roman"/>
                <w:sz w:val="24"/>
                <w:szCs w:val="24"/>
              </w:rPr>
            </w:pPr>
            <w:r w:rsidRPr="009574AE">
              <w:rPr>
                <w:rFonts w:ascii="Times New Roman" w:hAnsi="Times New Roman" w:cs="Times New Roman"/>
                <w:sz w:val="24"/>
                <w:szCs w:val="24"/>
              </w:rPr>
              <w:t>Посадка, действия органами управления</w:t>
            </w:r>
          </w:p>
        </w:tc>
        <w:tc>
          <w:tcPr>
            <w:tcW w:w="428" w:type="dxa"/>
            <w:tcBorders>
              <w:top w:val="single" w:sz="18" w:space="0" w:color="000000" w:themeColor="text1"/>
              <w:bottom w:val="single" w:sz="18" w:space="0" w:color="000000" w:themeColor="text1"/>
              <w:right w:val="single" w:sz="4" w:space="0" w:color="auto"/>
            </w:tcBorders>
          </w:tcPr>
          <w:p w:rsidR="00126A08" w:rsidRPr="009574AE" w:rsidRDefault="00126A08" w:rsidP="00950FCE">
            <w:pPr>
              <w:pStyle w:val="ConsPlusNormal"/>
              <w:jc w:val="center"/>
              <w:rPr>
                <w:rFonts w:ascii="Times New Roman" w:hAnsi="Times New Roman" w:cs="Times New Roman"/>
                <w:sz w:val="24"/>
                <w:szCs w:val="24"/>
              </w:rPr>
            </w:pPr>
            <w:r w:rsidRPr="009574AE">
              <w:rPr>
                <w:rFonts w:ascii="Times New Roman" w:hAnsi="Times New Roman" w:cs="Times New Roman"/>
                <w:sz w:val="24"/>
                <w:szCs w:val="24"/>
              </w:rPr>
              <w:t>2</w:t>
            </w:r>
          </w:p>
        </w:tc>
        <w:tc>
          <w:tcPr>
            <w:tcW w:w="711" w:type="dxa"/>
            <w:gridSpan w:val="2"/>
            <w:tcBorders>
              <w:top w:val="single" w:sz="18" w:space="0" w:color="000000" w:themeColor="text1"/>
              <w:left w:val="single" w:sz="4" w:space="0" w:color="auto"/>
              <w:bottom w:val="single" w:sz="18" w:space="0" w:color="000000" w:themeColor="text1"/>
              <w:right w:val="single" w:sz="4" w:space="0" w:color="auto"/>
            </w:tcBorders>
          </w:tcPr>
          <w:p w:rsidR="00126A08" w:rsidRPr="009574AE"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30" w:type="dxa"/>
            <w:tcBorders>
              <w:top w:val="single" w:sz="18" w:space="0" w:color="000000" w:themeColor="text1"/>
              <w:left w:val="single" w:sz="4" w:space="0" w:color="auto"/>
              <w:bottom w:val="single" w:sz="18" w:space="0" w:color="000000" w:themeColor="text1"/>
              <w:right w:val="single" w:sz="18" w:space="0" w:color="000000" w:themeColor="text1"/>
            </w:tcBorders>
          </w:tcPr>
          <w:p w:rsidR="00126A08" w:rsidRPr="00126A08" w:rsidRDefault="00126A08" w:rsidP="00126A08">
            <w:pPr>
              <w:pStyle w:val="ConsPlusNormal"/>
              <w:jc w:val="center"/>
              <w:rPr>
                <w:rFonts w:ascii="Times New Roman" w:hAnsi="Times New Roman" w:cs="Times New Roman"/>
                <w:sz w:val="24"/>
                <w:szCs w:val="24"/>
              </w:rPr>
            </w:pPr>
            <w:r w:rsidRPr="00126A08">
              <w:rPr>
                <w:rFonts w:ascii="Times New Roman" w:hAnsi="Times New Roman" w:cs="Times New Roman"/>
                <w:sz w:val="24"/>
                <w:szCs w:val="24"/>
              </w:rPr>
              <w:t>2</w:t>
            </w:r>
          </w:p>
        </w:tc>
      </w:tr>
      <w:tr w:rsidR="00126A08" w:rsidRPr="00677C66" w:rsidTr="00126A08">
        <w:trPr>
          <w:trHeight w:val="454"/>
        </w:trPr>
        <w:tc>
          <w:tcPr>
            <w:tcW w:w="1273" w:type="dxa"/>
            <w:gridSpan w:val="2"/>
            <w:vMerge/>
            <w:tcBorders>
              <w:left w:val="single" w:sz="18" w:space="0" w:color="000000" w:themeColor="text1"/>
              <w:right w:val="single" w:sz="6" w:space="0" w:color="auto"/>
            </w:tcBorders>
          </w:tcPr>
          <w:p w:rsidR="00126A08" w:rsidRDefault="00126A08" w:rsidP="000C642F">
            <w:pPr>
              <w:pStyle w:val="ConsPlusNormal"/>
              <w:jc w:val="right"/>
              <w:rPr>
                <w:rFonts w:ascii="Times New Roman" w:hAnsi="Times New Roman" w:cs="Times New Roman"/>
                <w:sz w:val="24"/>
                <w:szCs w:val="24"/>
              </w:rPr>
            </w:pPr>
          </w:p>
        </w:tc>
        <w:tc>
          <w:tcPr>
            <w:tcW w:w="1134" w:type="dxa"/>
            <w:gridSpan w:val="2"/>
            <w:vMerge/>
            <w:tcBorders>
              <w:left w:val="single" w:sz="6" w:space="0" w:color="auto"/>
              <w:right w:val="single" w:sz="18" w:space="0" w:color="000000" w:themeColor="text1"/>
            </w:tcBorders>
          </w:tcPr>
          <w:p w:rsidR="00126A08" w:rsidRDefault="00126A08" w:rsidP="000C642F">
            <w:pPr>
              <w:pStyle w:val="ConsPlusNormal"/>
              <w:jc w:val="right"/>
              <w:rPr>
                <w:rFonts w:ascii="Times New Roman" w:hAnsi="Times New Roman" w:cs="Times New Roman"/>
                <w:sz w:val="24"/>
                <w:szCs w:val="24"/>
              </w:rPr>
            </w:pPr>
          </w:p>
        </w:tc>
        <w:tc>
          <w:tcPr>
            <w:tcW w:w="708" w:type="dxa"/>
            <w:gridSpan w:val="2"/>
            <w:tcBorders>
              <w:top w:val="single" w:sz="18" w:space="0" w:color="000000" w:themeColor="text1"/>
              <w:left w:val="single" w:sz="18" w:space="0" w:color="000000" w:themeColor="text1"/>
              <w:bottom w:val="single" w:sz="18" w:space="0" w:color="auto"/>
              <w:right w:val="single" w:sz="18" w:space="0" w:color="auto"/>
            </w:tcBorders>
          </w:tcPr>
          <w:p w:rsidR="00126A08" w:rsidRDefault="00126A08" w:rsidP="000C642F">
            <w:pPr>
              <w:pStyle w:val="ConsPlusNormal"/>
              <w:jc w:val="right"/>
              <w:rPr>
                <w:rFonts w:ascii="Times New Roman" w:hAnsi="Times New Roman" w:cs="Times New Roman"/>
                <w:sz w:val="24"/>
                <w:szCs w:val="24"/>
              </w:rPr>
            </w:pPr>
          </w:p>
        </w:tc>
        <w:tc>
          <w:tcPr>
            <w:tcW w:w="851" w:type="dxa"/>
            <w:gridSpan w:val="2"/>
            <w:tcBorders>
              <w:top w:val="single" w:sz="18" w:space="0" w:color="000000" w:themeColor="text1"/>
              <w:left w:val="single" w:sz="18" w:space="0" w:color="auto"/>
              <w:bottom w:val="single" w:sz="18" w:space="0" w:color="auto"/>
              <w:right w:val="single" w:sz="18" w:space="0" w:color="000000" w:themeColor="text1"/>
            </w:tcBorders>
          </w:tcPr>
          <w:p w:rsidR="00126A08" w:rsidRPr="00986EED" w:rsidRDefault="00126A08" w:rsidP="000C642F">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gridSpan w:val="2"/>
            <w:vMerge w:val="restart"/>
            <w:tcBorders>
              <w:top w:val="single" w:sz="18" w:space="0" w:color="000000" w:themeColor="text1"/>
              <w:left w:val="single" w:sz="18" w:space="0" w:color="000000" w:themeColor="text1"/>
            </w:tcBorders>
          </w:tcPr>
          <w:p w:rsidR="00126A08" w:rsidRPr="003179EE" w:rsidRDefault="00126A08" w:rsidP="000C642F">
            <w:pPr>
              <w:pStyle w:val="ConsPlusNormal"/>
              <w:jc w:val="center"/>
              <w:rPr>
                <w:rFonts w:ascii="Times New Roman" w:hAnsi="Times New Roman" w:cs="Times New Roman"/>
                <w:sz w:val="22"/>
                <w:szCs w:val="24"/>
              </w:rPr>
            </w:pPr>
            <w:r>
              <w:rPr>
                <w:rFonts w:ascii="Times New Roman" w:hAnsi="Times New Roman" w:cs="Times New Roman"/>
                <w:sz w:val="22"/>
                <w:szCs w:val="24"/>
              </w:rPr>
              <w:t>ПЗ-2</w:t>
            </w:r>
          </w:p>
        </w:tc>
        <w:tc>
          <w:tcPr>
            <w:tcW w:w="4252" w:type="dxa"/>
            <w:vMerge w:val="restart"/>
            <w:tcBorders>
              <w:top w:val="single" w:sz="18" w:space="0" w:color="000000" w:themeColor="text1"/>
              <w:left w:val="single" w:sz="6" w:space="0" w:color="000000" w:themeColor="text1"/>
            </w:tcBorders>
          </w:tcPr>
          <w:p w:rsidR="00126A08" w:rsidRPr="009574AE" w:rsidRDefault="00126A08" w:rsidP="00950FCE">
            <w:pPr>
              <w:pStyle w:val="ConsPlusNormal"/>
              <w:jc w:val="both"/>
              <w:rPr>
                <w:rFonts w:ascii="Times New Roman" w:hAnsi="Times New Roman" w:cs="Times New Roman"/>
                <w:sz w:val="24"/>
                <w:szCs w:val="24"/>
              </w:rPr>
            </w:pPr>
            <w:r w:rsidRPr="009574AE">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p w:rsidR="00126A08" w:rsidRPr="009574AE" w:rsidRDefault="00126A08" w:rsidP="00950FCE">
            <w:pPr>
              <w:jc w:val="both"/>
              <w:rPr>
                <w:sz w:val="24"/>
                <w:szCs w:val="24"/>
              </w:rPr>
            </w:pPr>
          </w:p>
        </w:tc>
        <w:tc>
          <w:tcPr>
            <w:tcW w:w="428" w:type="dxa"/>
            <w:vMerge w:val="restart"/>
            <w:tcBorders>
              <w:top w:val="single" w:sz="18" w:space="0" w:color="000000" w:themeColor="text1"/>
              <w:right w:val="single" w:sz="4" w:space="0" w:color="auto"/>
            </w:tcBorders>
          </w:tcPr>
          <w:p w:rsidR="00126A08" w:rsidRPr="009574AE" w:rsidRDefault="00126A08" w:rsidP="00950FCE">
            <w:pPr>
              <w:jc w:val="center"/>
              <w:rPr>
                <w:sz w:val="24"/>
                <w:szCs w:val="24"/>
              </w:rPr>
            </w:pPr>
            <w:r w:rsidRPr="009574AE">
              <w:rPr>
                <w:sz w:val="24"/>
                <w:szCs w:val="24"/>
              </w:rPr>
              <w:t>6</w:t>
            </w:r>
          </w:p>
          <w:p w:rsidR="00126A08" w:rsidRPr="009574AE" w:rsidRDefault="00126A08" w:rsidP="00950FCE">
            <w:pPr>
              <w:jc w:val="center"/>
              <w:rPr>
                <w:sz w:val="24"/>
                <w:szCs w:val="24"/>
              </w:rPr>
            </w:pPr>
          </w:p>
        </w:tc>
        <w:tc>
          <w:tcPr>
            <w:tcW w:w="711" w:type="dxa"/>
            <w:gridSpan w:val="2"/>
            <w:vMerge w:val="restart"/>
            <w:tcBorders>
              <w:top w:val="single" w:sz="18" w:space="0" w:color="000000" w:themeColor="text1"/>
              <w:left w:val="single" w:sz="4" w:space="0" w:color="auto"/>
              <w:right w:val="single" w:sz="4" w:space="0" w:color="auto"/>
            </w:tcBorders>
          </w:tcPr>
          <w:p w:rsidR="00126A08" w:rsidRDefault="00126A08">
            <w:pPr>
              <w:spacing w:after="200" w:line="276" w:lineRule="auto"/>
            </w:pPr>
          </w:p>
          <w:p w:rsidR="00126A08" w:rsidRPr="009574AE" w:rsidRDefault="00126A08" w:rsidP="00126A08">
            <w:pPr>
              <w:jc w:val="center"/>
            </w:pPr>
            <w:r>
              <w:t>-</w:t>
            </w:r>
          </w:p>
        </w:tc>
        <w:tc>
          <w:tcPr>
            <w:tcW w:w="430" w:type="dxa"/>
            <w:vMerge w:val="restart"/>
            <w:tcBorders>
              <w:top w:val="single" w:sz="18" w:space="0" w:color="000000" w:themeColor="text1"/>
              <w:left w:val="single" w:sz="4" w:space="0" w:color="auto"/>
              <w:right w:val="single" w:sz="18" w:space="0" w:color="000000" w:themeColor="text1"/>
            </w:tcBorders>
          </w:tcPr>
          <w:p w:rsidR="00126A08" w:rsidRPr="00126A08" w:rsidRDefault="00126A08">
            <w:pPr>
              <w:spacing w:after="200" w:line="276" w:lineRule="auto"/>
              <w:rPr>
                <w:sz w:val="24"/>
                <w:szCs w:val="24"/>
              </w:rPr>
            </w:pPr>
            <w:r w:rsidRPr="00126A08">
              <w:rPr>
                <w:sz w:val="24"/>
                <w:szCs w:val="24"/>
              </w:rPr>
              <w:t>6</w:t>
            </w:r>
          </w:p>
          <w:p w:rsidR="00126A08" w:rsidRPr="00126A08" w:rsidRDefault="00126A08" w:rsidP="00126A08">
            <w:pPr>
              <w:jc w:val="center"/>
              <w:rPr>
                <w:sz w:val="24"/>
                <w:szCs w:val="24"/>
              </w:rPr>
            </w:pPr>
          </w:p>
        </w:tc>
      </w:tr>
      <w:tr w:rsidR="00126A08" w:rsidRPr="00677C66" w:rsidTr="00126A08">
        <w:trPr>
          <w:trHeight w:val="390"/>
        </w:trPr>
        <w:tc>
          <w:tcPr>
            <w:tcW w:w="1273" w:type="dxa"/>
            <w:gridSpan w:val="2"/>
            <w:vMerge/>
            <w:tcBorders>
              <w:left w:val="single" w:sz="18" w:space="0" w:color="000000" w:themeColor="text1"/>
              <w:right w:val="single" w:sz="6" w:space="0" w:color="auto"/>
            </w:tcBorders>
          </w:tcPr>
          <w:p w:rsidR="00126A08" w:rsidRDefault="00126A08" w:rsidP="000C642F">
            <w:pPr>
              <w:pStyle w:val="ConsPlusNormal"/>
              <w:jc w:val="right"/>
              <w:rPr>
                <w:rFonts w:ascii="Times New Roman" w:hAnsi="Times New Roman" w:cs="Times New Roman"/>
                <w:sz w:val="24"/>
                <w:szCs w:val="24"/>
              </w:rPr>
            </w:pPr>
          </w:p>
        </w:tc>
        <w:tc>
          <w:tcPr>
            <w:tcW w:w="1134" w:type="dxa"/>
            <w:gridSpan w:val="2"/>
            <w:vMerge/>
            <w:tcBorders>
              <w:left w:val="single" w:sz="6" w:space="0" w:color="auto"/>
              <w:right w:val="single" w:sz="18" w:space="0" w:color="000000" w:themeColor="text1"/>
            </w:tcBorders>
          </w:tcPr>
          <w:p w:rsidR="00126A08" w:rsidRDefault="00126A08" w:rsidP="000C642F">
            <w:pPr>
              <w:pStyle w:val="ConsPlusNormal"/>
              <w:jc w:val="right"/>
              <w:rPr>
                <w:rFonts w:ascii="Times New Roman" w:hAnsi="Times New Roman" w:cs="Times New Roman"/>
                <w:sz w:val="24"/>
                <w:szCs w:val="24"/>
              </w:rPr>
            </w:pPr>
          </w:p>
        </w:tc>
        <w:tc>
          <w:tcPr>
            <w:tcW w:w="708" w:type="dxa"/>
            <w:gridSpan w:val="2"/>
            <w:tcBorders>
              <w:top w:val="single" w:sz="18" w:space="0" w:color="auto"/>
              <w:left w:val="single" w:sz="18" w:space="0" w:color="000000" w:themeColor="text1"/>
              <w:bottom w:val="single" w:sz="18" w:space="0" w:color="auto"/>
              <w:right w:val="single" w:sz="18" w:space="0" w:color="auto"/>
            </w:tcBorders>
          </w:tcPr>
          <w:p w:rsidR="00126A08" w:rsidRDefault="00126A08" w:rsidP="000C642F">
            <w:pPr>
              <w:pStyle w:val="ConsPlusNormal"/>
              <w:jc w:val="right"/>
              <w:rPr>
                <w:rFonts w:ascii="Times New Roman" w:hAnsi="Times New Roman" w:cs="Times New Roman"/>
                <w:sz w:val="24"/>
                <w:szCs w:val="24"/>
              </w:rPr>
            </w:pPr>
          </w:p>
        </w:tc>
        <w:tc>
          <w:tcPr>
            <w:tcW w:w="851" w:type="dxa"/>
            <w:gridSpan w:val="2"/>
            <w:tcBorders>
              <w:top w:val="single" w:sz="18" w:space="0" w:color="auto"/>
              <w:left w:val="single" w:sz="18" w:space="0" w:color="auto"/>
              <w:bottom w:val="single" w:sz="18" w:space="0" w:color="auto"/>
              <w:right w:val="single" w:sz="18" w:space="0" w:color="000000" w:themeColor="text1"/>
            </w:tcBorders>
          </w:tcPr>
          <w:p w:rsidR="00126A08" w:rsidRPr="00986EED" w:rsidRDefault="00126A08" w:rsidP="000C642F">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gridSpan w:val="2"/>
            <w:vMerge/>
            <w:tcBorders>
              <w:left w:val="single" w:sz="18" w:space="0" w:color="000000" w:themeColor="text1"/>
            </w:tcBorders>
          </w:tcPr>
          <w:p w:rsidR="00126A08" w:rsidRPr="003179EE" w:rsidRDefault="00126A08" w:rsidP="000C642F">
            <w:pPr>
              <w:pStyle w:val="ConsPlusNormal"/>
              <w:jc w:val="center"/>
              <w:rPr>
                <w:rFonts w:ascii="Times New Roman" w:hAnsi="Times New Roman" w:cs="Times New Roman"/>
                <w:sz w:val="22"/>
                <w:szCs w:val="24"/>
              </w:rPr>
            </w:pPr>
          </w:p>
        </w:tc>
        <w:tc>
          <w:tcPr>
            <w:tcW w:w="4252" w:type="dxa"/>
            <w:vMerge/>
            <w:tcBorders>
              <w:left w:val="single" w:sz="6" w:space="0" w:color="000000" w:themeColor="text1"/>
            </w:tcBorders>
          </w:tcPr>
          <w:p w:rsidR="00126A08" w:rsidRPr="009574AE" w:rsidRDefault="00126A08" w:rsidP="000C642F">
            <w:pPr>
              <w:pStyle w:val="ConsPlusNormal"/>
              <w:rPr>
                <w:rFonts w:ascii="Times New Roman" w:hAnsi="Times New Roman" w:cs="Times New Roman"/>
                <w:sz w:val="24"/>
                <w:szCs w:val="24"/>
              </w:rPr>
            </w:pPr>
          </w:p>
        </w:tc>
        <w:tc>
          <w:tcPr>
            <w:tcW w:w="428" w:type="dxa"/>
            <w:vMerge/>
            <w:tcBorders>
              <w:right w:val="single" w:sz="4" w:space="0" w:color="auto"/>
            </w:tcBorders>
          </w:tcPr>
          <w:p w:rsidR="00126A08" w:rsidRPr="009574AE" w:rsidRDefault="00126A08" w:rsidP="000C642F">
            <w:pPr>
              <w:pStyle w:val="ConsPlusNormal"/>
              <w:jc w:val="center"/>
              <w:rPr>
                <w:rFonts w:ascii="Times New Roman" w:hAnsi="Times New Roman" w:cs="Times New Roman"/>
                <w:sz w:val="24"/>
                <w:szCs w:val="24"/>
              </w:rPr>
            </w:pPr>
          </w:p>
        </w:tc>
        <w:tc>
          <w:tcPr>
            <w:tcW w:w="711" w:type="dxa"/>
            <w:gridSpan w:val="2"/>
            <w:vMerge/>
            <w:tcBorders>
              <w:left w:val="single" w:sz="4" w:space="0" w:color="auto"/>
              <w:right w:val="single" w:sz="4" w:space="0" w:color="auto"/>
            </w:tcBorders>
          </w:tcPr>
          <w:p w:rsidR="00126A08" w:rsidRPr="009574AE" w:rsidRDefault="00126A08" w:rsidP="000C642F">
            <w:pPr>
              <w:pStyle w:val="ConsPlusNormal"/>
              <w:jc w:val="center"/>
              <w:rPr>
                <w:rFonts w:ascii="Times New Roman" w:hAnsi="Times New Roman" w:cs="Times New Roman"/>
                <w:sz w:val="24"/>
                <w:szCs w:val="24"/>
              </w:rPr>
            </w:pPr>
          </w:p>
        </w:tc>
        <w:tc>
          <w:tcPr>
            <w:tcW w:w="430" w:type="dxa"/>
            <w:vMerge/>
            <w:tcBorders>
              <w:left w:val="single" w:sz="4" w:space="0" w:color="auto"/>
              <w:right w:val="single" w:sz="18" w:space="0" w:color="000000" w:themeColor="text1"/>
            </w:tcBorders>
          </w:tcPr>
          <w:p w:rsidR="00126A08" w:rsidRPr="00126A08" w:rsidRDefault="00126A08" w:rsidP="000C642F">
            <w:pPr>
              <w:pStyle w:val="ConsPlusNormal"/>
              <w:jc w:val="center"/>
              <w:rPr>
                <w:rFonts w:ascii="Times New Roman" w:hAnsi="Times New Roman" w:cs="Times New Roman"/>
                <w:sz w:val="24"/>
                <w:szCs w:val="24"/>
              </w:rPr>
            </w:pPr>
          </w:p>
        </w:tc>
      </w:tr>
      <w:tr w:rsidR="00126A08" w:rsidRPr="00677C66" w:rsidTr="00126A08">
        <w:trPr>
          <w:trHeight w:val="285"/>
        </w:trPr>
        <w:tc>
          <w:tcPr>
            <w:tcW w:w="1273" w:type="dxa"/>
            <w:gridSpan w:val="2"/>
            <w:vMerge/>
            <w:tcBorders>
              <w:left w:val="single" w:sz="18" w:space="0" w:color="000000" w:themeColor="text1"/>
              <w:right w:val="single" w:sz="6" w:space="0" w:color="auto"/>
            </w:tcBorders>
          </w:tcPr>
          <w:p w:rsidR="00126A08" w:rsidRDefault="00126A08" w:rsidP="000C642F">
            <w:pPr>
              <w:pStyle w:val="ConsPlusNormal"/>
              <w:jc w:val="right"/>
              <w:rPr>
                <w:rFonts w:ascii="Times New Roman" w:hAnsi="Times New Roman" w:cs="Times New Roman"/>
                <w:sz w:val="24"/>
                <w:szCs w:val="24"/>
              </w:rPr>
            </w:pPr>
          </w:p>
        </w:tc>
        <w:tc>
          <w:tcPr>
            <w:tcW w:w="1134" w:type="dxa"/>
            <w:gridSpan w:val="2"/>
            <w:vMerge/>
            <w:tcBorders>
              <w:left w:val="single" w:sz="6" w:space="0" w:color="auto"/>
              <w:right w:val="single" w:sz="18" w:space="0" w:color="000000" w:themeColor="text1"/>
            </w:tcBorders>
          </w:tcPr>
          <w:p w:rsidR="00126A08" w:rsidRDefault="00126A08" w:rsidP="000C642F">
            <w:pPr>
              <w:pStyle w:val="ConsPlusNormal"/>
              <w:jc w:val="right"/>
              <w:rPr>
                <w:rFonts w:ascii="Times New Roman" w:hAnsi="Times New Roman" w:cs="Times New Roman"/>
                <w:sz w:val="24"/>
                <w:szCs w:val="24"/>
              </w:rPr>
            </w:pPr>
          </w:p>
        </w:tc>
        <w:tc>
          <w:tcPr>
            <w:tcW w:w="708" w:type="dxa"/>
            <w:gridSpan w:val="2"/>
            <w:tcBorders>
              <w:top w:val="single" w:sz="18" w:space="0" w:color="auto"/>
              <w:left w:val="single" w:sz="18" w:space="0" w:color="000000" w:themeColor="text1"/>
              <w:right w:val="single" w:sz="18" w:space="0" w:color="auto"/>
            </w:tcBorders>
          </w:tcPr>
          <w:p w:rsidR="00126A08" w:rsidRDefault="00126A08" w:rsidP="000C642F">
            <w:pPr>
              <w:pStyle w:val="ConsPlusNormal"/>
              <w:jc w:val="right"/>
              <w:rPr>
                <w:rFonts w:ascii="Times New Roman" w:hAnsi="Times New Roman" w:cs="Times New Roman"/>
                <w:sz w:val="24"/>
                <w:szCs w:val="24"/>
              </w:rPr>
            </w:pPr>
          </w:p>
        </w:tc>
        <w:tc>
          <w:tcPr>
            <w:tcW w:w="851" w:type="dxa"/>
            <w:gridSpan w:val="2"/>
            <w:tcBorders>
              <w:top w:val="single" w:sz="18" w:space="0" w:color="auto"/>
              <w:left w:val="single" w:sz="18" w:space="0" w:color="auto"/>
              <w:right w:val="single" w:sz="18" w:space="0" w:color="000000" w:themeColor="text1"/>
            </w:tcBorders>
          </w:tcPr>
          <w:p w:rsidR="00126A08" w:rsidRDefault="00126A08" w:rsidP="000C642F">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850" w:type="dxa"/>
            <w:gridSpan w:val="2"/>
            <w:vMerge/>
            <w:tcBorders>
              <w:left w:val="single" w:sz="18" w:space="0" w:color="000000" w:themeColor="text1"/>
            </w:tcBorders>
          </w:tcPr>
          <w:p w:rsidR="00126A08" w:rsidRPr="003179EE" w:rsidRDefault="00126A08" w:rsidP="000C642F">
            <w:pPr>
              <w:pStyle w:val="ConsPlusNormal"/>
              <w:jc w:val="center"/>
              <w:rPr>
                <w:rFonts w:ascii="Times New Roman" w:hAnsi="Times New Roman" w:cs="Times New Roman"/>
                <w:sz w:val="22"/>
                <w:szCs w:val="24"/>
              </w:rPr>
            </w:pPr>
          </w:p>
        </w:tc>
        <w:tc>
          <w:tcPr>
            <w:tcW w:w="4252" w:type="dxa"/>
            <w:vMerge/>
            <w:tcBorders>
              <w:left w:val="single" w:sz="6" w:space="0" w:color="000000" w:themeColor="text1"/>
            </w:tcBorders>
          </w:tcPr>
          <w:p w:rsidR="00126A08" w:rsidRPr="009574AE" w:rsidRDefault="00126A08" w:rsidP="000C642F">
            <w:pPr>
              <w:pStyle w:val="ConsPlusNormal"/>
              <w:rPr>
                <w:rFonts w:ascii="Times New Roman" w:hAnsi="Times New Roman" w:cs="Times New Roman"/>
                <w:sz w:val="24"/>
                <w:szCs w:val="24"/>
              </w:rPr>
            </w:pPr>
          </w:p>
        </w:tc>
        <w:tc>
          <w:tcPr>
            <w:tcW w:w="428" w:type="dxa"/>
            <w:vMerge/>
            <w:tcBorders>
              <w:right w:val="single" w:sz="4" w:space="0" w:color="auto"/>
            </w:tcBorders>
          </w:tcPr>
          <w:p w:rsidR="00126A08" w:rsidRPr="009574AE" w:rsidRDefault="00126A08" w:rsidP="000C642F">
            <w:pPr>
              <w:pStyle w:val="ConsPlusNormal"/>
              <w:jc w:val="center"/>
              <w:rPr>
                <w:rFonts w:ascii="Times New Roman" w:hAnsi="Times New Roman" w:cs="Times New Roman"/>
                <w:sz w:val="24"/>
                <w:szCs w:val="24"/>
              </w:rPr>
            </w:pPr>
          </w:p>
        </w:tc>
        <w:tc>
          <w:tcPr>
            <w:tcW w:w="711" w:type="dxa"/>
            <w:gridSpan w:val="2"/>
            <w:vMerge/>
            <w:tcBorders>
              <w:left w:val="single" w:sz="4" w:space="0" w:color="auto"/>
              <w:right w:val="single" w:sz="4" w:space="0" w:color="auto"/>
            </w:tcBorders>
          </w:tcPr>
          <w:p w:rsidR="00126A08" w:rsidRPr="009574AE" w:rsidRDefault="00126A08" w:rsidP="000C642F">
            <w:pPr>
              <w:pStyle w:val="ConsPlusNormal"/>
              <w:jc w:val="center"/>
              <w:rPr>
                <w:rFonts w:ascii="Times New Roman" w:hAnsi="Times New Roman" w:cs="Times New Roman"/>
                <w:sz w:val="24"/>
                <w:szCs w:val="24"/>
              </w:rPr>
            </w:pPr>
          </w:p>
        </w:tc>
        <w:tc>
          <w:tcPr>
            <w:tcW w:w="430" w:type="dxa"/>
            <w:vMerge/>
            <w:tcBorders>
              <w:left w:val="single" w:sz="4" w:space="0" w:color="auto"/>
              <w:right w:val="single" w:sz="18" w:space="0" w:color="000000" w:themeColor="text1"/>
            </w:tcBorders>
          </w:tcPr>
          <w:p w:rsidR="00126A08" w:rsidRPr="00126A08" w:rsidRDefault="00126A08" w:rsidP="000C642F">
            <w:pPr>
              <w:pStyle w:val="ConsPlusNormal"/>
              <w:jc w:val="center"/>
              <w:rPr>
                <w:rFonts w:ascii="Times New Roman" w:hAnsi="Times New Roman" w:cs="Times New Roman"/>
                <w:sz w:val="24"/>
                <w:szCs w:val="24"/>
              </w:rPr>
            </w:pPr>
          </w:p>
        </w:tc>
      </w:tr>
      <w:tr w:rsidR="00126A08" w:rsidRPr="00677C66" w:rsidTr="00126A08">
        <w:trPr>
          <w:trHeight w:val="377"/>
        </w:trPr>
        <w:tc>
          <w:tcPr>
            <w:tcW w:w="1273" w:type="dxa"/>
            <w:gridSpan w:val="2"/>
            <w:vMerge/>
            <w:tcBorders>
              <w:left w:val="single" w:sz="18" w:space="0" w:color="000000" w:themeColor="text1"/>
              <w:right w:val="single" w:sz="6" w:space="0" w:color="auto"/>
            </w:tcBorders>
          </w:tcPr>
          <w:p w:rsidR="00126A08" w:rsidRDefault="00126A08" w:rsidP="000C642F">
            <w:pPr>
              <w:pStyle w:val="ConsPlusNormal"/>
              <w:jc w:val="right"/>
              <w:rPr>
                <w:rFonts w:ascii="Times New Roman" w:hAnsi="Times New Roman" w:cs="Times New Roman"/>
                <w:sz w:val="24"/>
                <w:szCs w:val="24"/>
              </w:rPr>
            </w:pPr>
          </w:p>
        </w:tc>
        <w:tc>
          <w:tcPr>
            <w:tcW w:w="1134" w:type="dxa"/>
            <w:gridSpan w:val="2"/>
            <w:vMerge/>
            <w:tcBorders>
              <w:left w:val="single" w:sz="6" w:space="0" w:color="auto"/>
              <w:right w:val="single" w:sz="18" w:space="0" w:color="000000" w:themeColor="text1"/>
            </w:tcBorders>
          </w:tcPr>
          <w:p w:rsidR="00126A08" w:rsidRDefault="00126A08" w:rsidP="000C642F">
            <w:pPr>
              <w:pStyle w:val="ConsPlusNormal"/>
              <w:jc w:val="right"/>
              <w:rPr>
                <w:rFonts w:ascii="Times New Roman" w:hAnsi="Times New Roman" w:cs="Times New Roman"/>
                <w:sz w:val="24"/>
                <w:szCs w:val="24"/>
              </w:rPr>
            </w:pPr>
          </w:p>
        </w:tc>
        <w:tc>
          <w:tcPr>
            <w:tcW w:w="708" w:type="dxa"/>
            <w:gridSpan w:val="2"/>
            <w:tcBorders>
              <w:top w:val="single" w:sz="18" w:space="0" w:color="000000" w:themeColor="text1"/>
              <w:left w:val="single" w:sz="18" w:space="0" w:color="000000" w:themeColor="text1"/>
              <w:bottom w:val="single" w:sz="18" w:space="0" w:color="auto"/>
              <w:right w:val="single" w:sz="18" w:space="0" w:color="auto"/>
            </w:tcBorders>
          </w:tcPr>
          <w:p w:rsidR="00126A08" w:rsidRDefault="00126A08" w:rsidP="000C642F">
            <w:pPr>
              <w:pStyle w:val="ConsPlusNormal"/>
              <w:jc w:val="right"/>
              <w:rPr>
                <w:rFonts w:ascii="Times New Roman" w:hAnsi="Times New Roman" w:cs="Times New Roman"/>
                <w:sz w:val="24"/>
                <w:szCs w:val="24"/>
              </w:rPr>
            </w:pPr>
          </w:p>
        </w:tc>
        <w:tc>
          <w:tcPr>
            <w:tcW w:w="851" w:type="dxa"/>
            <w:gridSpan w:val="2"/>
            <w:tcBorders>
              <w:top w:val="single" w:sz="18" w:space="0" w:color="000000" w:themeColor="text1"/>
              <w:left w:val="single" w:sz="18" w:space="0" w:color="auto"/>
              <w:bottom w:val="single" w:sz="18" w:space="0" w:color="auto"/>
              <w:right w:val="single" w:sz="18" w:space="0" w:color="000000" w:themeColor="text1"/>
            </w:tcBorders>
          </w:tcPr>
          <w:p w:rsidR="00126A08" w:rsidRDefault="00126A08" w:rsidP="000C642F">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850" w:type="dxa"/>
            <w:gridSpan w:val="2"/>
            <w:vMerge w:val="restart"/>
            <w:tcBorders>
              <w:top w:val="single" w:sz="18" w:space="0" w:color="000000" w:themeColor="text1"/>
              <w:left w:val="single" w:sz="18" w:space="0" w:color="000000" w:themeColor="text1"/>
            </w:tcBorders>
          </w:tcPr>
          <w:p w:rsidR="00126A08" w:rsidRPr="003179EE" w:rsidRDefault="00126A08" w:rsidP="000C642F">
            <w:pPr>
              <w:pStyle w:val="ConsPlusNormal"/>
              <w:jc w:val="center"/>
              <w:rPr>
                <w:rFonts w:ascii="Times New Roman" w:hAnsi="Times New Roman" w:cs="Times New Roman"/>
                <w:sz w:val="22"/>
                <w:szCs w:val="24"/>
              </w:rPr>
            </w:pPr>
            <w:r>
              <w:rPr>
                <w:rFonts w:ascii="Times New Roman" w:hAnsi="Times New Roman" w:cs="Times New Roman"/>
                <w:sz w:val="22"/>
                <w:szCs w:val="24"/>
              </w:rPr>
              <w:t>ПЗ-3</w:t>
            </w:r>
          </w:p>
        </w:tc>
        <w:tc>
          <w:tcPr>
            <w:tcW w:w="4252" w:type="dxa"/>
            <w:vMerge w:val="restart"/>
            <w:tcBorders>
              <w:top w:val="single" w:sz="18" w:space="0" w:color="000000" w:themeColor="text1"/>
              <w:left w:val="single" w:sz="6" w:space="0" w:color="000000" w:themeColor="text1"/>
            </w:tcBorders>
          </w:tcPr>
          <w:p w:rsidR="00126A08" w:rsidRPr="009574AE" w:rsidRDefault="00126A08" w:rsidP="00950FCE">
            <w:pPr>
              <w:pStyle w:val="ConsPlusNormal"/>
              <w:jc w:val="both"/>
              <w:rPr>
                <w:rFonts w:ascii="Times New Roman" w:hAnsi="Times New Roman" w:cs="Times New Roman"/>
                <w:sz w:val="24"/>
                <w:szCs w:val="24"/>
              </w:rPr>
            </w:pPr>
            <w:r w:rsidRPr="009574AE">
              <w:rPr>
                <w:rFonts w:ascii="Times New Roman" w:hAnsi="Times New Roman" w:cs="Times New Roman"/>
                <w:sz w:val="24"/>
                <w:szCs w:val="24"/>
              </w:rPr>
              <w:t>Повороты в движении, разворот до движения в обратном направлении</w:t>
            </w:r>
          </w:p>
        </w:tc>
        <w:tc>
          <w:tcPr>
            <w:tcW w:w="428" w:type="dxa"/>
            <w:vMerge w:val="restart"/>
            <w:tcBorders>
              <w:top w:val="single" w:sz="18" w:space="0" w:color="000000" w:themeColor="text1"/>
              <w:right w:val="single" w:sz="4" w:space="0" w:color="auto"/>
            </w:tcBorders>
          </w:tcPr>
          <w:p w:rsidR="00126A08" w:rsidRPr="009574AE" w:rsidRDefault="00126A08" w:rsidP="00950FCE">
            <w:pPr>
              <w:pStyle w:val="ConsPlusNormal"/>
              <w:jc w:val="center"/>
              <w:rPr>
                <w:rFonts w:ascii="Times New Roman" w:hAnsi="Times New Roman" w:cs="Times New Roman"/>
                <w:sz w:val="24"/>
                <w:szCs w:val="24"/>
              </w:rPr>
            </w:pPr>
            <w:r w:rsidRPr="009574AE">
              <w:rPr>
                <w:rFonts w:ascii="Times New Roman" w:hAnsi="Times New Roman" w:cs="Times New Roman"/>
                <w:sz w:val="24"/>
                <w:szCs w:val="24"/>
              </w:rPr>
              <w:t>4</w:t>
            </w:r>
          </w:p>
        </w:tc>
        <w:tc>
          <w:tcPr>
            <w:tcW w:w="711" w:type="dxa"/>
            <w:gridSpan w:val="2"/>
            <w:vMerge w:val="restart"/>
            <w:tcBorders>
              <w:top w:val="single" w:sz="18" w:space="0" w:color="000000" w:themeColor="text1"/>
              <w:left w:val="single" w:sz="4" w:space="0" w:color="auto"/>
              <w:right w:val="single" w:sz="4" w:space="0" w:color="auto"/>
            </w:tcBorders>
          </w:tcPr>
          <w:p w:rsidR="00126A08" w:rsidRPr="009574AE"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30" w:type="dxa"/>
            <w:vMerge w:val="restart"/>
            <w:tcBorders>
              <w:top w:val="single" w:sz="18" w:space="0" w:color="000000" w:themeColor="text1"/>
              <w:left w:val="single" w:sz="4" w:space="0" w:color="auto"/>
              <w:right w:val="single" w:sz="18" w:space="0" w:color="000000" w:themeColor="text1"/>
            </w:tcBorders>
          </w:tcPr>
          <w:p w:rsidR="00126A08" w:rsidRPr="00126A08" w:rsidRDefault="00126A08" w:rsidP="00126A08">
            <w:pPr>
              <w:pStyle w:val="ConsPlusNormal"/>
              <w:jc w:val="center"/>
              <w:rPr>
                <w:rFonts w:ascii="Times New Roman" w:hAnsi="Times New Roman" w:cs="Times New Roman"/>
                <w:sz w:val="24"/>
                <w:szCs w:val="24"/>
              </w:rPr>
            </w:pPr>
            <w:r w:rsidRPr="00126A08">
              <w:rPr>
                <w:rFonts w:ascii="Times New Roman" w:hAnsi="Times New Roman" w:cs="Times New Roman"/>
                <w:sz w:val="24"/>
                <w:szCs w:val="24"/>
              </w:rPr>
              <w:t>4</w:t>
            </w:r>
          </w:p>
        </w:tc>
      </w:tr>
      <w:tr w:rsidR="00126A08" w:rsidRPr="00677C66" w:rsidTr="00126A08">
        <w:trPr>
          <w:trHeight w:val="357"/>
        </w:trPr>
        <w:tc>
          <w:tcPr>
            <w:tcW w:w="1273" w:type="dxa"/>
            <w:gridSpan w:val="2"/>
            <w:vMerge/>
            <w:tcBorders>
              <w:left w:val="single" w:sz="18" w:space="0" w:color="000000" w:themeColor="text1"/>
              <w:right w:val="single" w:sz="6" w:space="0" w:color="auto"/>
            </w:tcBorders>
          </w:tcPr>
          <w:p w:rsidR="00126A08" w:rsidRDefault="00126A08" w:rsidP="000C642F">
            <w:pPr>
              <w:pStyle w:val="ConsPlusNormal"/>
              <w:jc w:val="right"/>
              <w:rPr>
                <w:rFonts w:ascii="Times New Roman" w:hAnsi="Times New Roman" w:cs="Times New Roman"/>
                <w:sz w:val="24"/>
                <w:szCs w:val="24"/>
              </w:rPr>
            </w:pPr>
          </w:p>
        </w:tc>
        <w:tc>
          <w:tcPr>
            <w:tcW w:w="1134" w:type="dxa"/>
            <w:gridSpan w:val="2"/>
            <w:vMerge/>
            <w:tcBorders>
              <w:left w:val="single" w:sz="6" w:space="0" w:color="auto"/>
              <w:right w:val="single" w:sz="18" w:space="0" w:color="000000" w:themeColor="text1"/>
            </w:tcBorders>
          </w:tcPr>
          <w:p w:rsidR="00126A08" w:rsidRDefault="00126A08" w:rsidP="000C642F">
            <w:pPr>
              <w:pStyle w:val="ConsPlusNormal"/>
              <w:jc w:val="right"/>
              <w:rPr>
                <w:rFonts w:ascii="Times New Roman" w:hAnsi="Times New Roman" w:cs="Times New Roman"/>
                <w:sz w:val="24"/>
                <w:szCs w:val="24"/>
              </w:rPr>
            </w:pPr>
          </w:p>
        </w:tc>
        <w:tc>
          <w:tcPr>
            <w:tcW w:w="708" w:type="dxa"/>
            <w:gridSpan w:val="2"/>
            <w:tcBorders>
              <w:top w:val="single" w:sz="18" w:space="0" w:color="auto"/>
              <w:left w:val="single" w:sz="18" w:space="0" w:color="000000" w:themeColor="text1"/>
              <w:right w:val="single" w:sz="18" w:space="0" w:color="auto"/>
            </w:tcBorders>
          </w:tcPr>
          <w:p w:rsidR="00126A08" w:rsidRDefault="00126A08" w:rsidP="000C642F">
            <w:pPr>
              <w:pStyle w:val="ConsPlusNormal"/>
              <w:jc w:val="right"/>
              <w:rPr>
                <w:rFonts w:ascii="Times New Roman" w:hAnsi="Times New Roman" w:cs="Times New Roman"/>
                <w:sz w:val="24"/>
                <w:szCs w:val="24"/>
              </w:rPr>
            </w:pPr>
          </w:p>
        </w:tc>
        <w:tc>
          <w:tcPr>
            <w:tcW w:w="851" w:type="dxa"/>
            <w:gridSpan w:val="2"/>
            <w:tcBorders>
              <w:top w:val="single" w:sz="18" w:space="0" w:color="auto"/>
              <w:left w:val="single" w:sz="18" w:space="0" w:color="auto"/>
              <w:right w:val="single" w:sz="18" w:space="0" w:color="000000" w:themeColor="text1"/>
            </w:tcBorders>
          </w:tcPr>
          <w:p w:rsidR="00126A08" w:rsidRDefault="00126A08" w:rsidP="000C642F">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850" w:type="dxa"/>
            <w:gridSpan w:val="2"/>
            <w:vMerge/>
            <w:tcBorders>
              <w:left w:val="single" w:sz="18" w:space="0" w:color="000000" w:themeColor="text1"/>
              <w:bottom w:val="single" w:sz="18" w:space="0" w:color="auto"/>
            </w:tcBorders>
          </w:tcPr>
          <w:p w:rsidR="00126A08" w:rsidRDefault="00126A08" w:rsidP="000C642F">
            <w:pPr>
              <w:pStyle w:val="ConsPlusNormal"/>
              <w:jc w:val="center"/>
              <w:rPr>
                <w:rFonts w:ascii="Times New Roman" w:hAnsi="Times New Roman" w:cs="Times New Roman"/>
                <w:sz w:val="22"/>
                <w:szCs w:val="24"/>
              </w:rPr>
            </w:pPr>
          </w:p>
        </w:tc>
        <w:tc>
          <w:tcPr>
            <w:tcW w:w="4252" w:type="dxa"/>
            <w:vMerge/>
            <w:tcBorders>
              <w:left w:val="single" w:sz="6" w:space="0" w:color="000000" w:themeColor="text1"/>
              <w:bottom w:val="single" w:sz="18" w:space="0" w:color="auto"/>
            </w:tcBorders>
          </w:tcPr>
          <w:p w:rsidR="00126A08" w:rsidRPr="009574AE" w:rsidRDefault="00126A08" w:rsidP="00950FCE">
            <w:pPr>
              <w:pStyle w:val="ConsPlusNormal"/>
              <w:jc w:val="both"/>
              <w:rPr>
                <w:rFonts w:ascii="Times New Roman" w:hAnsi="Times New Roman" w:cs="Times New Roman"/>
                <w:sz w:val="24"/>
                <w:szCs w:val="24"/>
              </w:rPr>
            </w:pPr>
          </w:p>
        </w:tc>
        <w:tc>
          <w:tcPr>
            <w:tcW w:w="428" w:type="dxa"/>
            <w:vMerge/>
            <w:tcBorders>
              <w:bottom w:val="single" w:sz="18" w:space="0" w:color="auto"/>
              <w:right w:val="single" w:sz="4" w:space="0" w:color="auto"/>
            </w:tcBorders>
          </w:tcPr>
          <w:p w:rsidR="00126A08" w:rsidRPr="009574AE" w:rsidRDefault="00126A08" w:rsidP="00950FCE">
            <w:pPr>
              <w:pStyle w:val="ConsPlusNormal"/>
              <w:jc w:val="center"/>
              <w:rPr>
                <w:rFonts w:ascii="Times New Roman" w:hAnsi="Times New Roman" w:cs="Times New Roman"/>
                <w:sz w:val="24"/>
                <w:szCs w:val="24"/>
              </w:rPr>
            </w:pPr>
          </w:p>
        </w:tc>
        <w:tc>
          <w:tcPr>
            <w:tcW w:w="711" w:type="dxa"/>
            <w:gridSpan w:val="2"/>
            <w:vMerge/>
            <w:tcBorders>
              <w:left w:val="single" w:sz="4" w:space="0" w:color="auto"/>
              <w:bottom w:val="single" w:sz="18" w:space="0" w:color="auto"/>
              <w:right w:val="single" w:sz="4" w:space="0" w:color="auto"/>
            </w:tcBorders>
          </w:tcPr>
          <w:p w:rsidR="00126A08" w:rsidRPr="009574AE" w:rsidRDefault="00126A08" w:rsidP="00950FCE">
            <w:pPr>
              <w:pStyle w:val="ConsPlusNormal"/>
              <w:jc w:val="center"/>
              <w:rPr>
                <w:rFonts w:ascii="Times New Roman" w:hAnsi="Times New Roman" w:cs="Times New Roman"/>
                <w:sz w:val="24"/>
                <w:szCs w:val="24"/>
              </w:rPr>
            </w:pPr>
          </w:p>
        </w:tc>
        <w:tc>
          <w:tcPr>
            <w:tcW w:w="430" w:type="dxa"/>
            <w:vMerge/>
            <w:tcBorders>
              <w:left w:val="single" w:sz="4" w:space="0" w:color="auto"/>
              <w:bottom w:val="single" w:sz="18" w:space="0" w:color="auto"/>
              <w:right w:val="single" w:sz="18" w:space="0" w:color="000000" w:themeColor="text1"/>
            </w:tcBorders>
          </w:tcPr>
          <w:p w:rsidR="00126A08" w:rsidRPr="00126A08" w:rsidRDefault="00126A08" w:rsidP="00950FCE">
            <w:pPr>
              <w:pStyle w:val="ConsPlusNormal"/>
              <w:jc w:val="center"/>
              <w:rPr>
                <w:rFonts w:ascii="Times New Roman" w:hAnsi="Times New Roman" w:cs="Times New Roman"/>
                <w:sz w:val="24"/>
                <w:szCs w:val="24"/>
              </w:rPr>
            </w:pPr>
          </w:p>
        </w:tc>
      </w:tr>
      <w:tr w:rsidR="00126A08" w:rsidRPr="00677C66" w:rsidTr="00126A08">
        <w:trPr>
          <w:trHeight w:val="285"/>
        </w:trPr>
        <w:tc>
          <w:tcPr>
            <w:tcW w:w="1273" w:type="dxa"/>
            <w:gridSpan w:val="2"/>
            <w:vMerge/>
            <w:tcBorders>
              <w:left w:val="single" w:sz="18" w:space="0" w:color="000000" w:themeColor="text1"/>
              <w:right w:val="single" w:sz="6" w:space="0" w:color="auto"/>
            </w:tcBorders>
          </w:tcPr>
          <w:p w:rsidR="00126A08" w:rsidRDefault="00126A08" w:rsidP="000C642F">
            <w:pPr>
              <w:pStyle w:val="ConsPlusNormal"/>
              <w:jc w:val="right"/>
              <w:rPr>
                <w:rFonts w:ascii="Times New Roman" w:hAnsi="Times New Roman" w:cs="Times New Roman"/>
                <w:sz w:val="24"/>
                <w:szCs w:val="24"/>
              </w:rPr>
            </w:pPr>
          </w:p>
        </w:tc>
        <w:tc>
          <w:tcPr>
            <w:tcW w:w="1134" w:type="dxa"/>
            <w:gridSpan w:val="2"/>
            <w:vMerge/>
            <w:tcBorders>
              <w:left w:val="single" w:sz="6" w:space="0" w:color="auto"/>
              <w:right w:val="single" w:sz="18" w:space="0" w:color="000000" w:themeColor="text1"/>
            </w:tcBorders>
          </w:tcPr>
          <w:p w:rsidR="00126A08" w:rsidRDefault="00126A08" w:rsidP="000C642F">
            <w:pPr>
              <w:pStyle w:val="ConsPlusNormal"/>
              <w:jc w:val="right"/>
              <w:rPr>
                <w:rFonts w:ascii="Times New Roman" w:hAnsi="Times New Roman" w:cs="Times New Roman"/>
                <w:sz w:val="24"/>
                <w:szCs w:val="24"/>
              </w:rPr>
            </w:pPr>
          </w:p>
        </w:tc>
        <w:tc>
          <w:tcPr>
            <w:tcW w:w="708" w:type="dxa"/>
            <w:gridSpan w:val="2"/>
            <w:tcBorders>
              <w:top w:val="single" w:sz="18" w:space="0" w:color="000000" w:themeColor="text1"/>
              <w:left w:val="single" w:sz="18" w:space="0" w:color="000000" w:themeColor="text1"/>
              <w:bottom w:val="single" w:sz="18" w:space="0" w:color="auto"/>
              <w:right w:val="single" w:sz="18" w:space="0" w:color="auto"/>
            </w:tcBorders>
          </w:tcPr>
          <w:p w:rsidR="00126A08" w:rsidRDefault="00126A08" w:rsidP="000C642F">
            <w:pPr>
              <w:rPr>
                <w:sz w:val="24"/>
                <w:szCs w:val="24"/>
              </w:rPr>
            </w:pPr>
          </w:p>
        </w:tc>
        <w:tc>
          <w:tcPr>
            <w:tcW w:w="851" w:type="dxa"/>
            <w:gridSpan w:val="2"/>
            <w:tcBorders>
              <w:top w:val="single" w:sz="18" w:space="0" w:color="000000" w:themeColor="text1"/>
              <w:left w:val="single" w:sz="18" w:space="0" w:color="auto"/>
              <w:bottom w:val="single" w:sz="18" w:space="0" w:color="auto"/>
              <w:right w:val="single" w:sz="18" w:space="0" w:color="000000" w:themeColor="text1"/>
            </w:tcBorders>
          </w:tcPr>
          <w:p w:rsidR="00126A08" w:rsidRPr="00986EED" w:rsidRDefault="00126A08" w:rsidP="000C642F">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p>
        </w:tc>
        <w:tc>
          <w:tcPr>
            <w:tcW w:w="850" w:type="dxa"/>
            <w:gridSpan w:val="2"/>
            <w:vMerge w:val="restart"/>
            <w:tcBorders>
              <w:top w:val="single" w:sz="18" w:space="0" w:color="auto"/>
              <w:left w:val="single" w:sz="18" w:space="0" w:color="000000" w:themeColor="text1"/>
            </w:tcBorders>
          </w:tcPr>
          <w:p w:rsidR="00126A08" w:rsidRPr="003179EE" w:rsidRDefault="00126A08" w:rsidP="000C642F">
            <w:pPr>
              <w:pStyle w:val="ConsPlusNormal"/>
              <w:jc w:val="center"/>
              <w:rPr>
                <w:rFonts w:ascii="Times New Roman" w:hAnsi="Times New Roman" w:cs="Times New Roman"/>
                <w:sz w:val="22"/>
                <w:szCs w:val="24"/>
              </w:rPr>
            </w:pPr>
            <w:r>
              <w:rPr>
                <w:rFonts w:ascii="Times New Roman" w:hAnsi="Times New Roman" w:cs="Times New Roman"/>
                <w:sz w:val="22"/>
                <w:szCs w:val="24"/>
              </w:rPr>
              <w:t>ПЗ-4</w:t>
            </w:r>
          </w:p>
        </w:tc>
        <w:tc>
          <w:tcPr>
            <w:tcW w:w="4252" w:type="dxa"/>
            <w:vMerge w:val="restart"/>
            <w:tcBorders>
              <w:top w:val="single" w:sz="18" w:space="0" w:color="auto"/>
              <w:left w:val="single" w:sz="6" w:space="0" w:color="000000" w:themeColor="text1"/>
            </w:tcBorders>
          </w:tcPr>
          <w:p w:rsidR="00126A08" w:rsidRPr="009574AE" w:rsidRDefault="00126A08" w:rsidP="00950FCE">
            <w:pPr>
              <w:pStyle w:val="ConsPlusNormal"/>
              <w:jc w:val="both"/>
              <w:rPr>
                <w:rFonts w:ascii="Times New Roman" w:hAnsi="Times New Roman" w:cs="Times New Roman"/>
                <w:sz w:val="24"/>
                <w:szCs w:val="24"/>
              </w:rPr>
            </w:pPr>
            <w:r w:rsidRPr="009574AE">
              <w:rPr>
                <w:rFonts w:ascii="Times New Roman" w:hAnsi="Times New Roman" w:cs="Times New Roman"/>
                <w:sz w:val="24"/>
                <w:szCs w:val="24"/>
              </w:rPr>
              <w:t>Движение в ограниченных проездах, сложное маневрирование</w:t>
            </w:r>
          </w:p>
        </w:tc>
        <w:tc>
          <w:tcPr>
            <w:tcW w:w="428" w:type="dxa"/>
            <w:vMerge w:val="restart"/>
            <w:tcBorders>
              <w:top w:val="single" w:sz="18" w:space="0" w:color="auto"/>
              <w:right w:val="single" w:sz="4" w:space="0" w:color="auto"/>
            </w:tcBorders>
          </w:tcPr>
          <w:p w:rsidR="00126A08" w:rsidRPr="009574AE" w:rsidRDefault="00126A08" w:rsidP="00950FCE">
            <w:pPr>
              <w:pStyle w:val="ConsPlusNormal"/>
              <w:jc w:val="center"/>
              <w:rPr>
                <w:rFonts w:ascii="Times New Roman" w:hAnsi="Times New Roman" w:cs="Times New Roman"/>
                <w:sz w:val="24"/>
                <w:szCs w:val="24"/>
              </w:rPr>
            </w:pPr>
            <w:r w:rsidRPr="009574AE">
              <w:rPr>
                <w:rFonts w:ascii="Times New Roman" w:hAnsi="Times New Roman" w:cs="Times New Roman"/>
                <w:sz w:val="24"/>
                <w:szCs w:val="24"/>
              </w:rPr>
              <w:t>4</w:t>
            </w:r>
          </w:p>
        </w:tc>
        <w:tc>
          <w:tcPr>
            <w:tcW w:w="711" w:type="dxa"/>
            <w:gridSpan w:val="2"/>
            <w:vMerge w:val="restart"/>
            <w:tcBorders>
              <w:top w:val="single" w:sz="18" w:space="0" w:color="auto"/>
              <w:left w:val="single" w:sz="4" w:space="0" w:color="auto"/>
              <w:right w:val="single" w:sz="4" w:space="0" w:color="auto"/>
            </w:tcBorders>
          </w:tcPr>
          <w:p w:rsidR="00126A08" w:rsidRPr="009574AE" w:rsidRDefault="00126A08" w:rsidP="00126A0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30" w:type="dxa"/>
            <w:vMerge w:val="restart"/>
            <w:tcBorders>
              <w:top w:val="single" w:sz="18" w:space="0" w:color="auto"/>
              <w:left w:val="single" w:sz="4" w:space="0" w:color="auto"/>
              <w:right w:val="single" w:sz="18" w:space="0" w:color="000000" w:themeColor="text1"/>
            </w:tcBorders>
          </w:tcPr>
          <w:p w:rsidR="00126A08" w:rsidRPr="00126A08" w:rsidRDefault="00126A08" w:rsidP="00126A08">
            <w:pPr>
              <w:pStyle w:val="ConsPlusNormal"/>
              <w:jc w:val="center"/>
              <w:rPr>
                <w:rFonts w:ascii="Times New Roman" w:hAnsi="Times New Roman" w:cs="Times New Roman"/>
                <w:sz w:val="24"/>
                <w:szCs w:val="24"/>
              </w:rPr>
            </w:pPr>
            <w:r w:rsidRPr="00126A08">
              <w:rPr>
                <w:rFonts w:ascii="Times New Roman" w:hAnsi="Times New Roman" w:cs="Times New Roman"/>
                <w:sz w:val="24"/>
                <w:szCs w:val="24"/>
              </w:rPr>
              <w:t>4</w:t>
            </w:r>
          </w:p>
        </w:tc>
      </w:tr>
      <w:tr w:rsidR="00126A08" w:rsidRPr="00677C66" w:rsidTr="00126A08">
        <w:trPr>
          <w:trHeight w:val="255"/>
        </w:trPr>
        <w:tc>
          <w:tcPr>
            <w:tcW w:w="1273" w:type="dxa"/>
            <w:gridSpan w:val="2"/>
            <w:vMerge/>
            <w:tcBorders>
              <w:left w:val="single" w:sz="18" w:space="0" w:color="000000" w:themeColor="text1"/>
              <w:right w:val="single" w:sz="6" w:space="0" w:color="auto"/>
            </w:tcBorders>
          </w:tcPr>
          <w:p w:rsidR="00126A08" w:rsidRDefault="00126A08" w:rsidP="000C642F">
            <w:pPr>
              <w:pStyle w:val="ConsPlusNormal"/>
              <w:jc w:val="right"/>
              <w:rPr>
                <w:rFonts w:ascii="Times New Roman" w:hAnsi="Times New Roman" w:cs="Times New Roman"/>
                <w:sz w:val="24"/>
                <w:szCs w:val="24"/>
              </w:rPr>
            </w:pPr>
          </w:p>
        </w:tc>
        <w:tc>
          <w:tcPr>
            <w:tcW w:w="1134" w:type="dxa"/>
            <w:gridSpan w:val="2"/>
            <w:vMerge/>
            <w:tcBorders>
              <w:left w:val="single" w:sz="6" w:space="0" w:color="auto"/>
              <w:right w:val="single" w:sz="18" w:space="0" w:color="000000" w:themeColor="text1"/>
            </w:tcBorders>
          </w:tcPr>
          <w:p w:rsidR="00126A08" w:rsidRDefault="00126A08" w:rsidP="000C642F">
            <w:pPr>
              <w:pStyle w:val="ConsPlusNormal"/>
              <w:jc w:val="right"/>
              <w:rPr>
                <w:rFonts w:ascii="Times New Roman" w:hAnsi="Times New Roman" w:cs="Times New Roman"/>
                <w:sz w:val="24"/>
                <w:szCs w:val="24"/>
              </w:rPr>
            </w:pPr>
          </w:p>
        </w:tc>
        <w:tc>
          <w:tcPr>
            <w:tcW w:w="708" w:type="dxa"/>
            <w:gridSpan w:val="2"/>
            <w:tcBorders>
              <w:top w:val="single" w:sz="18" w:space="0" w:color="auto"/>
              <w:left w:val="single" w:sz="18" w:space="0" w:color="000000" w:themeColor="text1"/>
              <w:bottom w:val="single" w:sz="6" w:space="0" w:color="auto"/>
              <w:right w:val="single" w:sz="18" w:space="0" w:color="auto"/>
            </w:tcBorders>
          </w:tcPr>
          <w:p w:rsidR="00126A08" w:rsidRDefault="00126A08" w:rsidP="000C642F"/>
        </w:tc>
        <w:tc>
          <w:tcPr>
            <w:tcW w:w="851" w:type="dxa"/>
            <w:gridSpan w:val="2"/>
            <w:tcBorders>
              <w:top w:val="single" w:sz="18" w:space="0" w:color="auto"/>
              <w:left w:val="single" w:sz="18" w:space="0" w:color="auto"/>
              <w:bottom w:val="single" w:sz="6" w:space="0" w:color="auto"/>
              <w:right w:val="single" w:sz="18" w:space="0" w:color="000000" w:themeColor="text1"/>
            </w:tcBorders>
          </w:tcPr>
          <w:p w:rsidR="00126A08" w:rsidRDefault="00126A08" w:rsidP="000C642F">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p>
        </w:tc>
        <w:tc>
          <w:tcPr>
            <w:tcW w:w="850" w:type="dxa"/>
            <w:gridSpan w:val="2"/>
            <w:vMerge/>
            <w:tcBorders>
              <w:left w:val="single" w:sz="18" w:space="0" w:color="000000" w:themeColor="text1"/>
              <w:bottom w:val="single" w:sz="18" w:space="0" w:color="000000" w:themeColor="text1"/>
            </w:tcBorders>
          </w:tcPr>
          <w:p w:rsidR="00126A08" w:rsidRDefault="00126A08" w:rsidP="000C642F">
            <w:pPr>
              <w:pStyle w:val="ConsPlusNormal"/>
              <w:jc w:val="center"/>
              <w:rPr>
                <w:rFonts w:ascii="Times New Roman" w:hAnsi="Times New Roman" w:cs="Times New Roman"/>
                <w:sz w:val="22"/>
                <w:szCs w:val="24"/>
              </w:rPr>
            </w:pPr>
          </w:p>
        </w:tc>
        <w:tc>
          <w:tcPr>
            <w:tcW w:w="4252" w:type="dxa"/>
            <w:vMerge/>
            <w:tcBorders>
              <w:left w:val="single" w:sz="6" w:space="0" w:color="000000" w:themeColor="text1"/>
              <w:bottom w:val="single" w:sz="18" w:space="0" w:color="000000" w:themeColor="text1"/>
            </w:tcBorders>
          </w:tcPr>
          <w:p w:rsidR="00126A08" w:rsidRPr="009574AE" w:rsidRDefault="00126A08" w:rsidP="00950FCE">
            <w:pPr>
              <w:pStyle w:val="ConsPlusNormal"/>
              <w:jc w:val="both"/>
              <w:rPr>
                <w:rFonts w:ascii="Times New Roman" w:hAnsi="Times New Roman" w:cs="Times New Roman"/>
                <w:sz w:val="24"/>
                <w:szCs w:val="24"/>
              </w:rPr>
            </w:pPr>
          </w:p>
        </w:tc>
        <w:tc>
          <w:tcPr>
            <w:tcW w:w="428" w:type="dxa"/>
            <w:vMerge/>
            <w:tcBorders>
              <w:bottom w:val="single" w:sz="18" w:space="0" w:color="000000" w:themeColor="text1"/>
              <w:right w:val="single" w:sz="4" w:space="0" w:color="auto"/>
            </w:tcBorders>
          </w:tcPr>
          <w:p w:rsidR="00126A08" w:rsidRPr="009574AE" w:rsidRDefault="00126A08" w:rsidP="00950FCE">
            <w:pPr>
              <w:pStyle w:val="ConsPlusNormal"/>
              <w:jc w:val="center"/>
              <w:rPr>
                <w:rFonts w:ascii="Times New Roman" w:hAnsi="Times New Roman" w:cs="Times New Roman"/>
                <w:sz w:val="24"/>
                <w:szCs w:val="24"/>
              </w:rPr>
            </w:pPr>
          </w:p>
        </w:tc>
        <w:tc>
          <w:tcPr>
            <w:tcW w:w="711" w:type="dxa"/>
            <w:gridSpan w:val="2"/>
            <w:vMerge/>
            <w:tcBorders>
              <w:left w:val="single" w:sz="4" w:space="0" w:color="auto"/>
              <w:bottom w:val="single" w:sz="18" w:space="0" w:color="000000" w:themeColor="text1"/>
              <w:right w:val="single" w:sz="4" w:space="0" w:color="auto"/>
            </w:tcBorders>
          </w:tcPr>
          <w:p w:rsidR="00126A08" w:rsidRPr="009574AE" w:rsidRDefault="00126A08" w:rsidP="00950FCE">
            <w:pPr>
              <w:pStyle w:val="ConsPlusNormal"/>
              <w:jc w:val="center"/>
              <w:rPr>
                <w:rFonts w:ascii="Times New Roman" w:hAnsi="Times New Roman" w:cs="Times New Roman"/>
                <w:sz w:val="24"/>
                <w:szCs w:val="24"/>
              </w:rPr>
            </w:pPr>
          </w:p>
        </w:tc>
        <w:tc>
          <w:tcPr>
            <w:tcW w:w="430" w:type="dxa"/>
            <w:vMerge/>
            <w:tcBorders>
              <w:left w:val="single" w:sz="4" w:space="0" w:color="auto"/>
              <w:bottom w:val="single" w:sz="18" w:space="0" w:color="000000" w:themeColor="text1"/>
              <w:right w:val="single" w:sz="18" w:space="0" w:color="000000" w:themeColor="text1"/>
            </w:tcBorders>
          </w:tcPr>
          <w:p w:rsidR="00126A08" w:rsidRPr="009574AE" w:rsidRDefault="00126A08" w:rsidP="00950FCE">
            <w:pPr>
              <w:pStyle w:val="ConsPlusNormal"/>
              <w:jc w:val="center"/>
              <w:rPr>
                <w:rFonts w:ascii="Times New Roman" w:hAnsi="Times New Roman" w:cs="Times New Roman"/>
                <w:sz w:val="24"/>
                <w:szCs w:val="24"/>
              </w:rPr>
            </w:pPr>
          </w:p>
        </w:tc>
      </w:tr>
      <w:tr w:rsidR="00EC0D9B" w:rsidRPr="00677C66" w:rsidTr="00126A08">
        <w:trPr>
          <w:trHeight w:val="115"/>
        </w:trPr>
        <w:tc>
          <w:tcPr>
            <w:tcW w:w="9068" w:type="dxa"/>
            <w:gridSpan w:val="11"/>
            <w:tcBorders>
              <w:top w:val="single" w:sz="18" w:space="0" w:color="auto"/>
              <w:left w:val="single" w:sz="18" w:space="0" w:color="000000" w:themeColor="text1"/>
              <w:bottom w:val="single" w:sz="18" w:space="0" w:color="auto"/>
            </w:tcBorders>
          </w:tcPr>
          <w:p w:rsidR="00EC0D9B" w:rsidRDefault="00EC0D9B" w:rsidP="00EC0D9B">
            <w:pPr>
              <w:pStyle w:val="ConsPlusNormal"/>
              <w:jc w:val="right"/>
              <w:rPr>
                <w:rFonts w:ascii="Times New Roman" w:hAnsi="Times New Roman" w:cs="Times New Roman"/>
                <w:sz w:val="24"/>
                <w:szCs w:val="24"/>
              </w:rPr>
            </w:pPr>
            <w:r>
              <w:rPr>
                <w:rFonts w:ascii="Times New Roman" w:hAnsi="Times New Roman" w:cs="Times New Roman"/>
                <w:sz w:val="24"/>
                <w:szCs w:val="24"/>
              </w:rPr>
              <w:t>Итого часов</w:t>
            </w:r>
          </w:p>
        </w:tc>
        <w:tc>
          <w:tcPr>
            <w:tcW w:w="1569" w:type="dxa"/>
            <w:gridSpan w:val="4"/>
            <w:tcBorders>
              <w:top w:val="single" w:sz="18" w:space="0" w:color="auto"/>
              <w:bottom w:val="single" w:sz="18" w:space="0" w:color="auto"/>
              <w:right w:val="single" w:sz="18" w:space="0" w:color="000000" w:themeColor="text1"/>
            </w:tcBorders>
          </w:tcPr>
          <w:p w:rsidR="00EC0D9B" w:rsidRDefault="009574AE" w:rsidP="009574AE">
            <w:pPr>
              <w:pStyle w:val="ConsPlusNormal"/>
              <w:jc w:val="center"/>
              <w:rPr>
                <w:rFonts w:ascii="Times New Roman" w:hAnsi="Times New Roman" w:cs="Times New Roman"/>
                <w:sz w:val="24"/>
                <w:szCs w:val="24"/>
              </w:rPr>
            </w:pPr>
            <w:r>
              <w:rPr>
                <w:rFonts w:ascii="Times New Roman" w:hAnsi="Times New Roman" w:cs="Times New Roman"/>
                <w:sz w:val="22"/>
                <w:szCs w:val="24"/>
              </w:rPr>
              <w:t>18</w:t>
            </w:r>
            <w:r w:rsidR="00EC0D9B" w:rsidRPr="00EC0D9B">
              <w:rPr>
                <w:rFonts w:ascii="Times New Roman" w:hAnsi="Times New Roman" w:cs="Times New Roman"/>
                <w:sz w:val="22"/>
                <w:szCs w:val="24"/>
              </w:rPr>
              <w:t>/</w:t>
            </w:r>
            <w:r>
              <w:rPr>
                <w:rFonts w:ascii="Times New Roman" w:hAnsi="Times New Roman" w:cs="Times New Roman"/>
                <w:sz w:val="22"/>
                <w:szCs w:val="24"/>
              </w:rPr>
              <w:t>16</w:t>
            </w:r>
          </w:p>
        </w:tc>
      </w:tr>
    </w:tbl>
    <w:p w:rsidR="00862768" w:rsidRPr="00862768" w:rsidRDefault="00862768" w:rsidP="00862768">
      <w:pPr>
        <w:tabs>
          <w:tab w:val="left" w:pos="3686"/>
        </w:tabs>
        <w:jc w:val="center"/>
        <w:rPr>
          <w:b/>
          <w:sz w:val="40"/>
          <w:szCs w:val="40"/>
        </w:rPr>
      </w:pPr>
    </w:p>
    <w:p w:rsidR="0013473C" w:rsidRPr="009574AE" w:rsidRDefault="001205E4" w:rsidP="001205E4">
      <w:pPr>
        <w:jc w:val="center"/>
        <w:rPr>
          <w:b/>
          <w:sz w:val="32"/>
        </w:rPr>
      </w:pPr>
      <w:r w:rsidRPr="009574AE">
        <w:rPr>
          <w:b/>
          <w:sz w:val="32"/>
        </w:rPr>
        <w:t>Квалификационные экзамены</w:t>
      </w:r>
    </w:p>
    <w:p w:rsidR="001205E4" w:rsidRDefault="001205E4" w:rsidP="001205E4">
      <w:pPr>
        <w:jc w:val="center"/>
        <w:rPr>
          <w:b/>
        </w:rPr>
      </w:pPr>
    </w:p>
    <w:tbl>
      <w:tblPr>
        <w:tblStyle w:val="ab"/>
        <w:tblW w:w="9671" w:type="dxa"/>
        <w:tblInd w:w="-176" w:type="dxa"/>
        <w:tblLayout w:type="fixed"/>
        <w:tblLook w:val="04A0" w:firstRow="1" w:lastRow="0" w:firstColumn="1" w:lastColumn="0" w:noHBand="0" w:noVBand="1"/>
      </w:tblPr>
      <w:tblGrid>
        <w:gridCol w:w="2127"/>
        <w:gridCol w:w="795"/>
        <w:gridCol w:w="783"/>
        <w:gridCol w:w="690"/>
        <w:gridCol w:w="4536"/>
        <w:gridCol w:w="740"/>
      </w:tblGrid>
      <w:tr w:rsidR="001205E4" w:rsidRPr="00677C66" w:rsidTr="00132DAA">
        <w:trPr>
          <w:trHeight w:val="555"/>
        </w:trPr>
        <w:tc>
          <w:tcPr>
            <w:tcW w:w="212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205E4" w:rsidRDefault="001205E4" w:rsidP="00132DAA">
            <w:pPr>
              <w:pStyle w:val="ConsPlusNormal"/>
              <w:jc w:val="right"/>
              <w:rPr>
                <w:rFonts w:ascii="Times New Roman" w:hAnsi="Times New Roman" w:cs="Times New Roman"/>
                <w:sz w:val="24"/>
                <w:szCs w:val="24"/>
              </w:rPr>
            </w:pPr>
          </w:p>
        </w:tc>
        <w:tc>
          <w:tcPr>
            <w:tcW w:w="795" w:type="dxa"/>
            <w:tcBorders>
              <w:top w:val="single" w:sz="18" w:space="0" w:color="000000" w:themeColor="text1"/>
              <w:left w:val="single" w:sz="18" w:space="0" w:color="000000" w:themeColor="text1"/>
              <w:bottom w:val="single" w:sz="18" w:space="0" w:color="000000" w:themeColor="text1"/>
            </w:tcBorders>
          </w:tcPr>
          <w:p w:rsidR="001205E4" w:rsidRDefault="001205E4" w:rsidP="00132DAA">
            <w:pPr>
              <w:pStyle w:val="ConsPlusNormal"/>
              <w:jc w:val="right"/>
              <w:rPr>
                <w:rFonts w:ascii="Times New Roman" w:hAnsi="Times New Roman" w:cs="Times New Roman"/>
                <w:sz w:val="24"/>
                <w:szCs w:val="24"/>
              </w:rPr>
            </w:pPr>
          </w:p>
        </w:tc>
        <w:tc>
          <w:tcPr>
            <w:tcW w:w="783" w:type="dxa"/>
            <w:tcBorders>
              <w:top w:val="single" w:sz="18" w:space="0" w:color="000000" w:themeColor="text1"/>
              <w:left w:val="single" w:sz="6" w:space="0" w:color="000000" w:themeColor="text1"/>
              <w:bottom w:val="single" w:sz="18" w:space="0" w:color="000000" w:themeColor="text1"/>
            </w:tcBorders>
          </w:tcPr>
          <w:p w:rsidR="001205E4" w:rsidRPr="001205E4" w:rsidRDefault="001205E4"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690" w:type="dxa"/>
            <w:tcBorders>
              <w:top w:val="single" w:sz="18" w:space="0" w:color="000000" w:themeColor="text1"/>
              <w:left w:val="single" w:sz="6" w:space="0" w:color="000000" w:themeColor="text1"/>
              <w:bottom w:val="single" w:sz="18" w:space="0" w:color="000000" w:themeColor="text1"/>
            </w:tcBorders>
          </w:tcPr>
          <w:p w:rsidR="001205E4" w:rsidRDefault="001205E4"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536" w:type="dxa"/>
            <w:tcBorders>
              <w:top w:val="single" w:sz="18" w:space="0" w:color="000000" w:themeColor="text1"/>
              <w:left w:val="single" w:sz="6" w:space="0" w:color="000000" w:themeColor="text1"/>
              <w:bottom w:val="single" w:sz="18" w:space="0" w:color="000000" w:themeColor="text1"/>
            </w:tcBorders>
          </w:tcPr>
          <w:p w:rsidR="001205E4" w:rsidRPr="00677C66" w:rsidRDefault="001205E4" w:rsidP="00132DAA">
            <w:pPr>
              <w:pStyle w:val="ConsPlusNormal"/>
              <w:rPr>
                <w:rFonts w:ascii="Times New Roman" w:hAnsi="Times New Roman" w:cs="Times New Roman"/>
                <w:sz w:val="24"/>
                <w:szCs w:val="24"/>
              </w:rPr>
            </w:pPr>
            <w:r>
              <w:rPr>
                <w:rFonts w:ascii="Times New Roman" w:hAnsi="Times New Roman" w:cs="Times New Roman"/>
                <w:sz w:val="24"/>
                <w:szCs w:val="24"/>
              </w:rPr>
              <w:t>Теоретический экзамен</w:t>
            </w:r>
          </w:p>
        </w:tc>
        <w:tc>
          <w:tcPr>
            <w:tcW w:w="740" w:type="dxa"/>
            <w:tcBorders>
              <w:top w:val="single" w:sz="18" w:space="0" w:color="000000" w:themeColor="text1"/>
              <w:bottom w:val="single" w:sz="18" w:space="0" w:color="000000" w:themeColor="text1"/>
              <w:right w:val="single" w:sz="18" w:space="0" w:color="000000" w:themeColor="text1"/>
            </w:tcBorders>
          </w:tcPr>
          <w:p w:rsidR="001205E4" w:rsidRPr="00677C66" w:rsidRDefault="001205E4"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1205E4" w:rsidRPr="00677C66" w:rsidTr="00132DAA">
        <w:trPr>
          <w:trHeight w:val="555"/>
        </w:trPr>
        <w:tc>
          <w:tcPr>
            <w:tcW w:w="212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205E4" w:rsidRDefault="001205E4" w:rsidP="00132DAA">
            <w:pPr>
              <w:pStyle w:val="ConsPlusNormal"/>
              <w:jc w:val="right"/>
              <w:rPr>
                <w:rFonts w:ascii="Times New Roman" w:hAnsi="Times New Roman" w:cs="Times New Roman"/>
                <w:sz w:val="24"/>
                <w:szCs w:val="24"/>
              </w:rPr>
            </w:pPr>
          </w:p>
        </w:tc>
        <w:tc>
          <w:tcPr>
            <w:tcW w:w="795" w:type="dxa"/>
            <w:tcBorders>
              <w:top w:val="single" w:sz="18" w:space="0" w:color="000000" w:themeColor="text1"/>
              <w:left w:val="single" w:sz="18" w:space="0" w:color="000000" w:themeColor="text1"/>
              <w:bottom w:val="single" w:sz="18" w:space="0" w:color="000000" w:themeColor="text1"/>
            </w:tcBorders>
          </w:tcPr>
          <w:p w:rsidR="001205E4" w:rsidRDefault="001205E4" w:rsidP="00132DAA">
            <w:pPr>
              <w:pStyle w:val="ConsPlusNormal"/>
              <w:jc w:val="right"/>
              <w:rPr>
                <w:rFonts w:ascii="Times New Roman" w:hAnsi="Times New Roman" w:cs="Times New Roman"/>
                <w:sz w:val="24"/>
                <w:szCs w:val="24"/>
              </w:rPr>
            </w:pPr>
          </w:p>
        </w:tc>
        <w:tc>
          <w:tcPr>
            <w:tcW w:w="783" w:type="dxa"/>
            <w:tcBorders>
              <w:top w:val="single" w:sz="18" w:space="0" w:color="000000" w:themeColor="text1"/>
              <w:left w:val="single" w:sz="6" w:space="0" w:color="000000" w:themeColor="text1"/>
              <w:bottom w:val="single" w:sz="18" w:space="0" w:color="000000" w:themeColor="text1"/>
            </w:tcBorders>
          </w:tcPr>
          <w:p w:rsidR="001205E4" w:rsidRPr="001205E4" w:rsidRDefault="001205E4"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690" w:type="dxa"/>
            <w:tcBorders>
              <w:top w:val="single" w:sz="18" w:space="0" w:color="000000" w:themeColor="text1"/>
              <w:left w:val="single" w:sz="6" w:space="0" w:color="000000" w:themeColor="text1"/>
              <w:bottom w:val="single" w:sz="18" w:space="0" w:color="000000" w:themeColor="text1"/>
            </w:tcBorders>
          </w:tcPr>
          <w:p w:rsidR="001205E4" w:rsidRDefault="001205E4"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536" w:type="dxa"/>
            <w:tcBorders>
              <w:top w:val="single" w:sz="18" w:space="0" w:color="000000" w:themeColor="text1"/>
              <w:left w:val="single" w:sz="6" w:space="0" w:color="000000" w:themeColor="text1"/>
              <w:bottom w:val="single" w:sz="18" w:space="0" w:color="000000" w:themeColor="text1"/>
            </w:tcBorders>
          </w:tcPr>
          <w:p w:rsidR="001205E4" w:rsidRPr="00677C66" w:rsidRDefault="001205E4" w:rsidP="00132DAA">
            <w:pPr>
              <w:pStyle w:val="ConsPlusNormal"/>
              <w:rPr>
                <w:rFonts w:ascii="Times New Roman" w:hAnsi="Times New Roman" w:cs="Times New Roman"/>
                <w:sz w:val="24"/>
                <w:szCs w:val="24"/>
              </w:rPr>
            </w:pPr>
            <w:r>
              <w:rPr>
                <w:rFonts w:ascii="Times New Roman" w:hAnsi="Times New Roman" w:cs="Times New Roman"/>
                <w:sz w:val="24"/>
                <w:szCs w:val="24"/>
              </w:rPr>
              <w:t>Практический экзамен</w:t>
            </w:r>
          </w:p>
        </w:tc>
        <w:tc>
          <w:tcPr>
            <w:tcW w:w="740" w:type="dxa"/>
            <w:tcBorders>
              <w:top w:val="single" w:sz="18" w:space="0" w:color="000000" w:themeColor="text1"/>
              <w:bottom w:val="single" w:sz="18" w:space="0" w:color="000000" w:themeColor="text1"/>
              <w:right w:val="single" w:sz="18" w:space="0" w:color="000000" w:themeColor="text1"/>
            </w:tcBorders>
          </w:tcPr>
          <w:p w:rsidR="001205E4" w:rsidRPr="00677C66" w:rsidRDefault="001205E4"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bl>
    <w:p w:rsidR="001205E4" w:rsidRPr="00EC0D9B" w:rsidRDefault="009574AE" w:rsidP="00EC0D9B">
      <w:pPr>
        <w:jc w:val="right"/>
        <w:rPr>
          <w:b/>
        </w:rPr>
      </w:pPr>
      <w:r>
        <w:rPr>
          <w:b/>
        </w:rPr>
        <w:t>Итого часов - 122/120</w:t>
      </w:r>
    </w:p>
    <w:p w:rsidR="00EC0D9B" w:rsidRDefault="00EC0D9B" w:rsidP="003179EE">
      <w:pPr>
        <w:rPr>
          <w:sz w:val="22"/>
        </w:rPr>
      </w:pPr>
    </w:p>
    <w:p w:rsidR="00EC0D9B" w:rsidRDefault="00EC0D9B" w:rsidP="003179EE">
      <w:pPr>
        <w:rPr>
          <w:sz w:val="22"/>
        </w:rPr>
      </w:pPr>
    </w:p>
    <w:p w:rsidR="003179EE" w:rsidRPr="003179EE" w:rsidRDefault="003179EE" w:rsidP="003179EE">
      <w:pPr>
        <w:rPr>
          <w:sz w:val="22"/>
        </w:rPr>
      </w:pPr>
      <w:r w:rsidRPr="003179EE">
        <w:rPr>
          <w:sz w:val="22"/>
        </w:rPr>
        <w:t>Условные обозначения: Т- тема, ПЗ- практическое занятие по вождению.</w:t>
      </w:r>
    </w:p>
    <w:p w:rsidR="0013473C" w:rsidRDefault="0013473C" w:rsidP="00B52E23">
      <w:pPr>
        <w:jc w:val="both"/>
      </w:pPr>
    </w:p>
    <w:p w:rsidR="0013473C" w:rsidRDefault="0013473C" w:rsidP="00B52E23">
      <w:pPr>
        <w:jc w:val="both"/>
      </w:pPr>
    </w:p>
    <w:p w:rsidR="0013473C" w:rsidRPr="0007538E" w:rsidRDefault="0013473C" w:rsidP="00B52E23">
      <w:pPr>
        <w:jc w:val="both"/>
      </w:pPr>
    </w:p>
    <w:sectPr w:rsidR="0013473C" w:rsidRPr="0007538E" w:rsidSect="00074C6B">
      <w:footerReference w:type="default" r:id="rId1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413" w:rsidRDefault="00E96413" w:rsidP="00074C6B">
      <w:r>
        <w:separator/>
      </w:r>
    </w:p>
  </w:endnote>
  <w:endnote w:type="continuationSeparator" w:id="0">
    <w:p w:rsidR="00E96413" w:rsidRDefault="00E96413" w:rsidP="0007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42F" w:rsidRPr="005602F4" w:rsidRDefault="000C642F" w:rsidP="005602F4">
    <w:pPr>
      <w:pStyle w:val="a6"/>
      <w:jc w:val="right"/>
      <w:rPr>
        <w:sz w:val="22"/>
      </w:rPr>
    </w:pPr>
    <w:r w:rsidRPr="005602F4">
      <w:rPr>
        <w:sz w:val="22"/>
      </w:rPr>
      <w:t>__________ Директор ЧУДПО Автошколы "Приоритет"</w:t>
    </w:r>
  </w:p>
  <w:p w:rsidR="000C642F" w:rsidRDefault="000C64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413" w:rsidRDefault="00E96413" w:rsidP="00074C6B">
      <w:r>
        <w:separator/>
      </w:r>
    </w:p>
  </w:footnote>
  <w:footnote w:type="continuationSeparator" w:id="0">
    <w:p w:rsidR="00E96413" w:rsidRDefault="00E96413" w:rsidP="00074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00437"/>
    <w:multiLevelType w:val="hybridMultilevel"/>
    <w:tmpl w:val="9CA6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62361F"/>
    <w:multiLevelType w:val="hybridMultilevel"/>
    <w:tmpl w:val="1C4C11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583374F"/>
    <w:multiLevelType w:val="hybridMultilevel"/>
    <w:tmpl w:val="1B62BD9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5FAD31DE"/>
    <w:multiLevelType w:val="hybridMultilevel"/>
    <w:tmpl w:val="7876D4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68804A46"/>
    <w:multiLevelType w:val="hybridMultilevel"/>
    <w:tmpl w:val="53EC1E7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72CD7D34"/>
    <w:multiLevelType w:val="hybridMultilevel"/>
    <w:tmpl w:val="EAEAD5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758837F2"/>
    <w:multiLevelType w:val="hybridMultilevel"/>
    <w:tmpl w:val="DFEE3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9FA3335"/>
    <w:multiLevelType w:val="hybridMultilevel"/>
    <w:tmpl w:val="9092A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2B8B"/>
    <w:rsid w:val="00000A1B"/>
    <w:rsid w:val="000016FB"/>
    <w:rsid w:val="000029AE"/>
    <w:rsid w:val="00005450"/>
    <w:rsid w:val="0000759B"/>
    <w:rsid w:val="000075F0"/>
    <w:rsid w:val="00013314"/>
    <w:rsid w:val="00014906"/>
    <w:rsid w:val="00015062"/>
    <w:rsid w:val="00020889"/>
    <w:rsid w:val="00023989"/>
    <w:rsid w:val="00024346"/>
    <w:rsid w:val="000245EC"/>
    <w:rsid w:val="000327EE"/>
    <w:rsid w:val="000436B7"/>
    <w:rsid w:val="00044089"/>
    <w:rsid w:val="00047A67"/>
    <w:rsid w:val="00051CB2"/>
    <w:rsid w:val="00052945"/>
    <w:rsid w:val="00053207"/>
    <w:rsid w:val="00054271"/>
    <w:rsid w:val="00054660"/>
    <w:rsid w:val="00055D53"/>
    <w:rsid w:val="00057F9F"/>
    <w:rsid w:val="00060E52"/>
    <w:rsid w:val="00061254"/>
    <w:rsid w:val="00062E6B"/>
    <w:rsid w:val="000718D8"/>
    <w:rsid w:val="00071D72"/>
    <w:rsid w:val="00073822"/>
    <w:rsid w:val="00073FB2"/>
    <w:rsid w:val="00074C6B"/>
    <w:rsid w:val="0007538E"/>
    <w:rsid w:val="00077B55"/>
    <w:rsid w:val="00077D7B"/>
    <w:rsid w:val="00082271"/>
    <w:rsid w:val="00084339"/>
    <w:rsid w:val="00084FF9"/>
    <w:rsid w:val="00085DFD"/>
    <w:rsid w:val="000933CA"/>
    <w:rsid w:val="00096999"/>
    <w:rsid w:val="00097A96"/>
    <w:rsid w:val="000A0E18"/>
    <w:rsid w:val="000B0B0C"/>
    <w:rsid w:val="000B67C5"/>
    <w:rsid w:val="000B7710"/>
    <w:rsid w:val="000B7F77"/>
    <w:rsid w:val="000C05F6"/>
    <w:rsid w:val="000C29AF"/>
    <w:rsid w:val="000C642F"/>
    <w:rsid w:val="000C6DB2"/>
    <w:rsid w:val="000C7777"/>
    <w:rsid w:val="000C7CD6"/>
    <w:rsid w:val="000D1203"/>
    <w:rsid w:val="000D60C6"/>
    <w:rsid w:val="000E22F4"/>
    <w:rsid w:val="000E2857"/>
    <w:rsid w:val="000E2DCD"/>
    <w:rsid w:val="000E5197"/>
    <w:rsid w:val="000E615D"/>
    <w:rsid w:val="000E7CA4"/>
    <w:rsid w:val="000F0502"/>
    <w:rsid w:val="000F3253"/>
    <w:rsid w:val="00100064"/>
    <w:rsid w:val="0010297A"/>
    <w:rsid w:val="00105116"/>
    <w:rsid w:val="00106639"/>
    <w:rsid w:val="001137A8"/>
    <w:rsid w:val="00115FEA"/>
    <w:rsid w:val="00116BEE"/>
    <w:rsid w:val="001173E2"/>
    <w:rsid w:val="00117E40"/>
    <w:rsid w:val="001205E4"/>
    <w:rsid w:val="00120DAF"/>
    <w:rsid w:val="001212D5"/>
    <w:rsid w:val="001213BC"/>
    <w:rsid w:val="001221C9"/>
    <w:rsid w:val="00122DC3"/>
    <w:rsid w:val="0012387F"/>
    <w:rsid w:val="001249A1"/>
    <w:rsid w:val="00124E48"/>
    <w:rsid w:val="00126A08"/>
    <w:rsid w:val="001270F0"/>
    <w:rsid w:val="00132338"/>
    <w:rsid w:val="00132DAA"/>
    <w:rsid w:val="00133C3C"/>
    <w:rsid w:val="0013473C"/>
    <w:rsid w:val="0013772A"/>
    <w:rsid w:val="00140D76"/>
    <w:rsid w:val="00143152"/>
    <w:rsid w:val="00147295"/>
    <w:rsid w:val="00152B86"/>
    <w:rsid w:val="00155F06"/>
    <w:rsid w:val="00156143"/>
    <w:rsid w:val="001641C8"/>
    <w:rsid w:val="00170A5F"/>
    <w:rsid w:val="0017177B"/>
    <w:rsid w:val="0017325D"/>
    <w:rsid w:val="00173ABC"/>
    <w:rsid w:val="00177799"/>
    <w:rsid w:val="001805D9"/>
    <w:rsid w:val="001807B8"/>
    <w:rsid w:val="00183FFC"/>
    <w:rsid w:val="001840F1"/>
    <w:rsid w:val="00185A51"/>
    <w:rsid w:val="0018755E"/>
    <w:rsid w:val="00192F24"/>
    <w:rsid w:val="00195D50"/>
    <w:rsid w:val="001976F9"/>
    <w:rsid w:val="001A0C76"/>
    <w:rsid w:val="001A171D"/>
    <w:rsid w:val="001A305A"/>
    <w:rsid w:val="001A4DC7"/>
    <w:rsid w:val="001A6403"/>
    <w:rsid w:val="001B1FD0"/>
    <w:rsid w:val="001B49A8"/>
    <w:rsid w:val="001B7B6F"/>
    <w:rsid w:val="001B7F61"/>
    <w:rsid w:val="001C0A96"/>
    <w:rsid w:val="001C172C"/>
    <w:rsid w:val="001C3EAE"/>
    <w:rsid w:val="001C3F27"/>
    <w:rsid w:val="001C5F62"/>
    <w:rsid w:val="001C7488"/>
    <w:rsid w:val="001C7FE8"/>
    <w:rsid w:val="001D1678"/>
    <w:rsid w:val="001D4EC0"/>
    <w:rsid w:val="001D569A"/>
    <w:rsid w:val="001D625B"/>
    <w:rsid w:val="001E12E8"/>
    <w:rsid w:val="001E184C"/>
    <w:rsid w:val="001E5723"/>
    <w:rsid w:val="001E6AA0"/>
    <w:rsid w:val="001F0532"/>
    <w:rsid w:val="001F3D2D"/>
    <w:rsid w:val="001F4FF6"/>
    <w:rsid w:val="00202644"/>
    <w:rsid w:val="002042B3"/>
    <w:rsid w:val="002046DA"/>
    <w:rsid w:val="002067B7"/>
    <w:rsid w:val="00206A57"/>
    <w:rsid w:val="00214E44"/>
    <w:rsid w:val="002218AF"/>
    <w:rsid w:val="0022200F"/>
    <w:rsid w:val="002238AB"/>
    <w:rsid w:val="0023351E"/>
    <w:rsid w:val="002362BD"/>
    <w:rsid w:val="00240384"/>
    <w:rsid w:val="00240AB1"/>
    <w:rsid w:val="002411A9"/>
    <w:rsid w:val="002507A0"/>
    <w:rsid w:val="00252513"/>
    <w:rsid w:val="00256D80"/>
    <w:rsid w:val="00257867"/>
    <w:rsid w:val="00261C94"/>
    <w:rsid w:val="00263369"/>
    <w:rsid w:val="00263F6B"/>
    <w:rsid w:val="0026426A"/>
    <w:rsid w:val="00267A09"/>
    <w:rsid w:val="00272521"/>
    <w:rsid w:val="00273508"/>
    <w:rsid w:val="00274F5A"/>
    <w:rsid w:val="0027591E"/>
    <w:rsid w:val="002759F7"/>
    <w:rsid w:val="00276457"/>
    <w:rsid w:val="00280C2C"/>
    <w:rsid w:val="00281FFE"/>
    <w:rsid w:val="00282107"/>
    <w:rsid w:val="00282117"/>
    <w:rsid w:val="0028344B"/>
    <w:rsid w:val="002836A3"/>
    <w:rsid w:val="00285C96"/>
    <w:rsid w:val="00291232"/>
    <w:rsid w:val="0029250F"/>
    <w:rsid w:val="00293346"/>
    <w:rsid w:val="00297494"/>
    <w:rsid w:val="0029772E"/>
    <w:rsid w:val="002A103F"/>
    <w:rsid w:val="002A126F"/>
    <w:rsid w:val="002A31E6"/>
    <w:rsid w:val="002A59BF"/>
    <w:rsid w:val="002B262F"/>
    <w:rsid w:val="002C0102"/>
    <w:rsid w:val="002C1BE3"/>
    <w:rsid w:val="002C2EF3"/>
    <w:rsid w:val="002C5467"/>
    <w:rsid w:val="002C7742"/>
    <w:rsid w:val="002D02C7"/>
    <w:rsid w:val="002D3667"/>
    <w:rsid w:val="002D4143"/>
    <w:rsid w:val="002E035B"/>
    <w:rsid w:val="002E2C7F"/>
    <w:rsid w:val="002E6723"/>
    <w:rsid w:val="002E6978"/>
    <w:rsid w:val="002E7D6D"/>
    <w:rsid w:val="002F0CF1"/>
    <w:rsid w:val="002F0E1A"/>
    <w:rsid w:val="002F2F45"/>
    <w:rsid w:val="002F52B8"/>
    <w:rsid w:val="002F5884"/>
    <w:rsid w:val="003057EB"/>
    <w:rsid w:val="00305878"/>
    <w:rsid w:val="003067DA"/>
    <w:rsid w:val="00311772"/>
    <w:rsid w:val="003129C0"/>
    <w:rsid w:val="00314A71"/>
    <w:rsid w:val="00314D99"/>
    <w:rsid w:val="003172D8"/>
    <w:rsid w:val="003179EE"/>
    <w:rsid w:val="003237E7"/>
    <w:rsid w:val="00327171"/>
    <w:rsid w:val="00327BA4"/>
    <w:rsid w:val="003306ED"/>
    <w:rsid w:val="0033333F"/>
    <w:rsid w:val="00333846"/>
    <w:rsid w:val="00333870"/>
    <w:rsid w:val="00334982"/>
    <w:rsid w:val="003356F0"/>
    <w:rsid w:val="00335D5E"/>
    <w:rsid w:val="00335FE4"/>
    <w:rsid w:val="00340821"/>
    <w:rsid w:val="00340A69"/>
    <w:rsid w:val="00340CD6"/>
    <w:rsid w:val="00341273"/>
    <w:rsid w:val="00341337"/>
    <w:rsid w:val="003424AF"/>
    <w:rsid w:val="00343573"/>
    <w:rsid w:val="003437CA"/>
    <w:rsid w:val="00343ED0"/>
    <w:rsid w:val="003465ED"/>
    <w:rsid w:val="00347205"/>
    <w:rsid w:val="0035027F"/>
    <w:rsid w:val="00350D7F"/>
    <w:rsid w:val="003563C1"/>
    <w:rsid w:val="003603AB"/>
    <w:rsid w:val="00361AF2"/>
    <w:rsid w:val="00361AF3"/>
    <w:rsid w:val="00361DA9"/>
    <w:rsid w:val="00363A7B"/>
    <w:rsid w:val="00364CB0"/>
    <w:rsid w:val="00365094"/>
    <w:rsid w:val="00365EAB"/>
    <w:rsid w:val="00372B82"/>
    <w:rsid w:val="0037546E"/>
    <w:rsid w:val="003765ED"/>
    <w:rsid w:val="00381FA5"/>
    <w:rsid w:val="003820AB"/>
    <w:rsid w:val="00385A18"/>
    <w:rsid w:val="00385E78"/>
    <w:rsid w:val="003921DD"/>
    <w:rsid w:val="003948CB"/>
    <w:rsid w:val="003A1448"/>
    <w:rsid w:val="003A329B"/>
    <w:rsid w:val="003A676D"/>
    <w:rsid w:val="003B0A63"/>
    <w:rsid w:val="003B2311"/>
    <w:rsid w:val="003B3E69"/>
    <w:rsid w:val="003B6DA3"/>
    <w:rsid w:val="003B7818"/>
    <w:rsid w:val="003C0920"/>
    <w:rsid w:val="003C0C0E"/>
    <w:rsid w:val="003C2BE3"/>
    <w:rsid w:val="003C6C82"/>
    <w:rsid w:val="003D0F5A"/>
    <w:rsid w:val="003D13A6"/>
    <w:rsid w:val="003D15AE"/>
    <w:rsid w:val="003D198B"/>
    <w:rsid w:val="003D3C18"/>
    <w:rsid w:val="003D5234"/>
    <w:rsid w:val="003D523A"/>
    <w:rsid w:val="003D6DB4"/>
    <w:rsid w:val="003E2C4A"/>
    <w:rsid w:val="003E795E"/>
    <w:rsid w:val="003F1AB5"/>
    <w:rsid w:val="003F2EDA"/>
    <w:rsid w:val="003F5738"/>
    <w:rsid w:val="003F668C"/>
    <w:rsid w:val="00401A17"/>
    <w:rsid w:val="0041123B"/>
    <w:rsid w:val="00411FFA"/>
    <w:rsid w:val="00412A35"/>
    <w:rsid w:val="004138CF"/>
    <w:rsid w:val="00413BD0"/>
    <w:rsid w:val="00416C1C"/>
    <w:rsid w:val="00420BD8"/>
    <w:rsid w:val="004218E6"/>
    <w:rsid w:val="00423C6A"/>
    <w:rsid w:val="004275D1"/>
    <w:rsid w:val="00427DC8"/>
    <w:rsid w:val="00433337"/>
    <w:rsid w:val="004356FF"/>
    <w:rsid w:val="004363D1"/>
    <w:rsid w:val="004376E3"/>
    <w:rsid w:val="004426A8"/>
    <w:rsid w:val="004433C0"/>
    <w:rsid w:val="0044772B"/>
    <w:rsid w:val="00452896"/>
    <w:rsid w:val="00454EE2"/>
    <w:rsid w:val="004559BF"/>
    <w:rsid w:val="00457F17"/>
    <w:rsid w:val="0046112A"/>
    <w:rsid w:val="004642DE"/>
    <w:rsid w:val="004704A3"/>
    <w:rsid w:val="004706E2"/>
    <w:rsid w:val="004722FB"/>
    <w:rsid w:val="00472DE3"/>
    <w:rsid w:val="004735DA"/>
    <w:rsid w:val="0047386D"/>
    <w:rsid w:val="004752FB"/>
    <w:rsid w:val="00476078"/>
    <w:rsid w:val="004800D5"/>
    <w:rsid w:val="004823C7"/>
    <w:rsid w:val="00483774"/>
    <w:rsid w:val="00487194"/>
    <w:rsid w:val="00490ED1"/>
    <w:rsid w:val="00490F00"/>
    <w:rsid w:val="0049107E"/>
    <w:rsid w:val="0049310C"/>
    <w:rsid w:val="0049357B"/>
    <w:rsid w:val="00494121"/>
    <w:rsid w:val="004946AB"/>
    <w:rsid w:val="0049489B"/>
    <w:rsid w:val="004952F7"/>
    <w:rsid w:val="004A18AA"/>
    <w:rsid w:val="004A28EC"/>
    <w:rsid w:val="004B3555"/>
    <w:rsid w:val="004B39F7"/>
    <w:rsid w:val="004B73F5"/>
    <w:rsid w:val="004C55FE"/>
    <w:rsid w:val="004C7634"/>
    <w:rsid w:val="004D1DCF"/>
    <w:rsid w:val="004D2229"/>
    <w:rsid w:val="004D5489"/>
    <w:rsid w:val="004D6012"/>
    <w:rsid w:val="004D6537"/>
    <w:rsid w:val="004E5E00"/>
    <w:rsid w:val="004F18C3"/>
    <w:rsid w:val="004F2B00"/>
    <w:rsid w:val="004F5155"/>
    <w:rsid w:val="004F5533"/>
    <w:rsid w:val="004F6760"/>
    <w:rsid w:val="00504D08"/>
    <w:rsid w:val="00506971"/>
    <w:rsid w:val="00507228"/>
    <w:rsid w:val="005103BC"/>
    <w:rsid w:val="00510E2D"/>
    <w:rsid w:val="00522E04"/>
    <w:rsid w:val="00524420"/>
    <w:rsid w:val="005267E0"/>
    <w:rsid w:val="0052694E"/>
    <w:rsid w:val="00527A1B"/>
    <w:rsid w:val="00531124"/>
    <w:rsid w:val="005321C7"/>
    <w:rsid w:val="00533830"/>
    <w:rsid w:val="005346F9"/>
    <w:rsid w:val="00546F8A"/>
    <w:rsid w:val="00550D6E"/>
    <w:rsid w:val="005556B4"/>
    <w:rsid w:val="0055637A"/>
    <w:rsid w:val="0056024D"/>
    <w:rsid w:val="005602F4"/>
    <w:rsid w:val="00560410"/>
    <w:rsid w:val="005604E0"/>
    <w:rsid w:val="00563FD3"/>
    <w:rsid w:val="005641B7"/>
    <w:rsid w:val="0056474A"/>
    <w:rsid w:val="00565224"/>
    <w:rsid w:val="0056565C"/>
    <w:rsid w:val="00566A82"/>
    <w:rsid w:val="00573DF8"/>
    <w:rsid w:val="00573EA4"/>
    <w:rsid w:val="00573F4B"/>
    <w:rsid w:val="00576145"/>
    <w:rsid w:val="005800FB"/>
    <w:rsid w:val="005822DB"/>
    <w:rsid w:val="00583216"/>
    <w:rsid w:val="00583C1F"/>
    <w:rsid w:val="00584D95"/>
    <w:rsid w:val="005861A8"/>
    <w:rsid w:val="005867D1"/>
    <w:rsid w:val="00586FAA"/>
    <w:rsid w:val="00590476"/>
    <w:rsid w:val="00591643"/>
    <w:rsid w:val="00591D06"/>
    <w:rsid w:val="005925A4"/>
    <w:rsid w:val="005947EE"/>
    <w:rsid w:val="005948DD"/>
    <w:rsid w:val="005A15F0"/>
    <w:rsid w:val="005A1E5D"/>
    <w:rsid w:val="005A588B"/>
    <w:rsid w:val="005B0E74"/>
    <w:rsid w:val="005B117A"/>
    <w:rsid w:val="005B6938"/>
    <w:rsid w:val="005B6B35"/>
    <w:rsid w:val="005B7A5B"/>
    <w:rsid w:val="005C0726"/>
    <w:rsid w:val="005C3DCF"/>
    <w:rsid w:val="005C3FE5"/>
    <w:rsid w:val="005C7932"/>
    <w:rsid w:val="005C7C68"/>
    <w:rsid w:val="005D03BD"/>
    <w:rsid w:val="005D1E18"/>
    <w:rsid w:val="005D2153"/>
    <w:rsid w:val="005D25AC"/>
    <w:rsid w:val="005D2EB9"/>
    <w:rsid w:val="005D4D5C"/>
    <w:rsid w:val="005E2554"/>
    <w:rsid w:val="005E682A"/>
    <w:rsid w:val="005E705B"/>
    <w:rsid w:val="005E72A1"/>
    <w:rsid w:val="005F188F"/>
    <w:rsid w:val="005F1DB5"/>
    <w:rsid w:val="005F205A"/>
    <w:rsid w:val="005F33C2"/>
    <w:rsid w:val="005F4156"/>
    <w:rsid w:val="005F6277"/>
    <w:rsid w:val="00600261"/>
    <w:rsid w:val="006005EC"/>
    <w:rsid w:val="00600C1C"/>
    <w:rsid w:val="00602D55"/>
    <w:rsid w:val="00602E0D"/>
    <w:rsid w:val="00606690"/>
    <w:rsid w:val="00610552"/>
    <w:rsid w:val="0061112C"/>
    <w:rsid w:val="00616C91"/>
    <w:rsid w:val="00616E86"/>
    <w:rsid w:val="00617F5D"/>
    <w:rsid w:val="00621F78"/>
    <w:rsid w:val="00623AF9"/>
    <w:rsid w:val="00623E50"/>
    <w:rsid w:val="00632C0E"/>
    <w:rsid w:val="00633BCD"/>
    <w:rsid w:val="006369E0"/>
    <w:rsid w:val="00636D9B"/>
    <w:rsid w:val="0064280B"/>
    <w:rsid w:val="00644962"/>
    <w:rsid w:val="00645CA1"/>
    <w:rsid w:val="00646619"/>
    <w:rsid w:val="0065052A"/>
    <w:rsid w:val="006522FE"/>
    <w:rsid w:val="0065241B"/>
    <w:rsid w:val="006601F4"/>
    <w:rsid w:val="00662F52"/>
    <w:rsid w:val="006638CF"/>
    <w:rsid w:val="00664FB4"/>
    <w:rsid w:val="00665651"/>
    <w:rsid w:val="00665F81"/>
    <w:rsid w:val="00666001"/>
    <w:rsid w:val="006664A3"/>
    <w:rsid w:val="00666608"/>
    <w:rsid w:val="006674BD"/>
    <w:rsid w:val="00670234"/>
    <w:rsid w:val="0067617C"/>
    <w:rsid w:val="006762EA"/>
    <w:rsid w:val="00676CEF"/>
    <w:rsid w:val="00677C66"/>
    <w:rsid w:val="0068594D"/>
    <w:rsid w:val="00694F61"/>
    <w:rsid w:val="00695C00"/>
    <w:rsid w:val="006A2852"/>
    <w:rsid w:val="006A443F"/>
    <w:rsid w:val="006A5A3F"/>
    <w:rsid w:val="006A64EB"/>
    <w:rsid w:val="006A6920"/>
    <w:rsid w:val="006A7310"/>
    <w:rsid w:val="006B3083"/>
    <w:rsid w:val="006B30E3"/>
    <w:rsid w:val="006B4D95"/>
    <w:rsid w:val="006B5876"/>
    <w:rsid w:val="006B7C61"/>
    <w:rsid w:val="006C00C7"/>
    <w:rsid w:val="006C0A1E"/>
    <w:rsid w:val="006C1C8E"/>
    <w:rsid w:val="006C59CC"/>
    <w:rsid w:val="006C7655"/>
    <w:rsid w:val="006D36BF"/>
    <w:rsid w:val="006D4301"/>
    <w:rsid w:val="006D6E64"/>
    <w:rsid w:val="006E1086"/>
    <w:rsid w:val="006E2236"/>
    <w:rsid w:val="006E6942"/>
    <w:rsid w:val="006E6C40"/>
    <w:rsid w:val="006E7D9F"/>
    <w:rsid w:val="006F1638"/>
    <w:rsid w:val="006F58BB"/>
    <w:rsid w:val="006F5FB8"/>
    <w:rsid w:val="007014E5"/>
    <w:rsid w:val="00701F28"/>
    <w:rsid w:val="00702558"/>
    <w:rsid w:val="00704F9D"/>
    <w:rsid w:val="00710740"/>
    <w:rsid w:val="00712B74"/>
    <w:rsid w:val="00715A24"/>
    <w:rsid w:val="00717AA1"/>
    <w:rsid w:val="00717D93"/>
    <w:rsid w:val="0072147E"/>
    <w:rsid w:val="00722330"/>
    <w:rsid w:val="00725AE4"/>
    <w:rsid w:val="00726FBB"/>
    <w:rsid w:val="007313C3"/>
    <w:rsid w:val="0073339B"/>
    <w:rsid w:val="0073509C"/>
    <w:rsid w:val="00737097"/>
    <w:rsid w:val="00737C92"/>
    <w:rsid w:val="007421D0"/>
    <w:rsid w:val="007469A8"/>
    <w:rsid w:val="00747919"/>
    <w:rsid w:val="00750A45"/>
    <w:rsid w:val="007531C6"/>
    <w:rsid w:val="00754065"/>
    <w:rsid w:val="0075507D"/>
    <w:rsid w:val="007563E3"/>
    <w:rsid w:val="00756C3D"/>
    <w:rsid w:val="007577B5"/>
    <w:rsid w:val="00757B5B"/>
    <w:rsid w:val="00760E90"/>
    <w:rsid w:val="007619F2"/>
    <w:rsid w:val="00765655"/>
    <w:rsid w:val="00765948"/>
    <w:rsid w:val="00770479"/>
    <w:rsid w:val="00773A95"/>
    <w:rsid w:val="00774411"/>
    <w:rsid w:val="00774FBA"/>
    <w:rsid w:val="00777711"/>
    <w:rsid w:val="00780EAE"/>
    <w:rsid w:val="00787959"/>
    <w:rsid w:val="00787BEA"/>
    <w:rsid w:val="00787F3A"/>
    <w:rsid w:val="00792139"/>
    <w:rsid w:val="007922FF"/>
    <w:rsid w:val="00792F39"/>
    <w:rsid w:val="00795AF7"/>
    <w:rsid w:val="007A0ADC"/>
    <w:rsid w:val="007A4962"/>
    <w:rsid w:val="007A50EA"/>
    <w:rsid w:val="007A7A26"/>
    <w:rsid w:val="007A7E61"/>
    <w:rsid w:val="007B005E"/>
    <w:rsid w:val="007B1515"/>
    <w:rsid w:val="007B75FE"/>
    <w:rsid w:val="007C218B"/>
    <w:rsid w:val="007C4454"/>
    <w:rsid w:val="007C62A7"/>
    <w:rsid w:val="007C7BCF"/>
    <w:rsid w:val="007C7CF4"/>
    <w:rsid w:val="007D101B"/>
    <w:rsid w:val="007D25A9"/>
    <w:rsid w:val="007D6124"/>
    <w:rsid w:val="007D63CA"/>
    <w:rsid w:val="007D7E39"/>
    <w:rsid w:val="007E0F5C"/>
    <w:rsid w:val="007E22AC"/>
    <w:rsid w:val="007E5C42"/>
    <w:rsid w:val="007E6643"/>
    <w:rsid w:val="007E70CB"/>
    <w:rsid w:val="007F1BC0"/>
    <w:rsid w:val="007F2ED6"/>
    <w:rsid w:val="007F4C17"/>
    <w:rsid w:val="008012E8"/>
    <w:rsid w:val="00802A8D"/>
    <w:rsid w:val="00804297"/>
    <w:rsid w:val="00804A8B"/>
    <w:rsid w:val="0080605D"/>
    <w:rsid w:val="008108C1"/>
    <w:rsid w:val="0081149A"/>
    <w:rsid w:val="008122DA"/>
    <w:rsid w:val="00812387"/>
    <w:rsid w:val="0081401D"/>
    <w:rsid w:val="008157C1"/>
    <w:rsid w:val="008172EB"/>
    <w:rsid w:val="008202C4"/>
    <w:rsid w:val="008216B8"/>
    <w:rsid w:val="0082276E"/>
    <w:rsid w:val="008251D9"/>
    <w:rsid w:val="00826372"/>
    <w:rsid w:val="008268B6"/>
    <w:rsid w:val="008275E2"/>
    <w:rsid w:val="00827657"/>
    <w:rsid w:val="00830420"/>
    <w:rsid w:val="0084084D"/>
    <w:rsid w:val="00840CDC"/>
    <w:rsid w:val="00840FCA"/>
    <w:rsid w:val="00842698"/>
    <w:rsid w:val="00843086"/>
    <w:rsid w:val="00846963"/>
    <w:rsid w:val="00852A32"/>
    <w:rsid w:val="008559B9"/>
    <w:rsid w:val="008560EF"/>
    <w:rsid w:val="00860FA1"/>
    <w:rsid w:val="0086156F"/>
    <w:rsid w:val="00862639"/>
    <w:rsid w:val="00862768"/>
    <w:rsid w:val="00863658"/>
    <w:rsid w:val="00867ABF"/>
    <w:rsid w:val="008716B3"/>
    <w:rsid w:val="00871E27"/>
    <w:rsid w:val="00873162"/>
    <w:rsid w:val="00874BC3"/>
    <w:rsid w:val="00876363"/>
    <w:rsid w:val="008807F7"/>
    <w:rsid w:val="008822B8"/>
    <w:rsid w:val="00882F89"/>
    <w:rsid w:val="00884757"/>
    <w:rsid w:val="00886444"/>
    <w:rsid w:val="008906B2"/>
    <w:rsid w:val="00891160"/>
    <w:rsid w:val="008913EF"/>
    <w:rsid w:val="008A004F"/>
    <w:rsid w:val="008A009C"/>
    <w:rsid w:val="008A1BFC"/>
    <w:rsid w:val="008A6923"/>
    <w:rsid w:val="008A6C2F"/>
    <w:rsid w:val="008B0D9C"/>
    <w:rsid w:val="008B11D8"/>
    <w:rsid w:val="008B1F88"/>
    <w:rsid w:val="008B33B2"/>
    <w:rsid w:val="008B4FF3"/>
    <w:rsid w:val="008C4DDC"/>
    <w:rsid w:val="008C5FE7"/>
    <w:rsid w:val="008D1B70"/>
    <w:rsid w:val="008D206C"/>
    <w:rsid w:val="008D33A9"/>
    <w:rsid w:val="008D3A25"/>
    <w:rsid w:val="008D439D"/>
    <w:rsid w:val="008D57E7"/>
    <w:rsid w:val="008D723D"/>
    <w:rsid w:val="008E40CB"/>
    <w:rsid w:val="008E5200"/>
    <w:rsid w:val="008F0C98"/>
    <w:rsid w:val="008F1F88"/>
    <w:rsid w:val="008F3442"/>
    <w:rsid w:val="008F433C"/>
    <w:rsid w:val="009032B8"/>
    <w:rsid w:val="00903C0A"/>
    <w:rsid w:val="00905542"/>
    <w:rsid w:val="00905D8A"/>
    <w:rsid w:val="009064B6"/>
    <w:rsid w:val="00906A25"/>
    <w:rsid w:val="009128B1"/>
    <w:rsid w:val="00913D50"/>
    <w:rsid w:val="00915958"/>
    <w:rsid w:val="00916C7A"/>
    <w:rsid w:val="0091787D"/>
    <w:rsid w:val="00920729"/>
    <w:rsid w:val="0092159F"/>
    <w:rsid w:val="00922FB5"/>
    <w:rsid w:val="0092452B"/>
    <w:rsid w:val="009247C6"/>
    <w:rsid w:val="0092712D"/>
    <w:rsid w:val="00931D55"/>
    <w:rsid w:val="0093317C"/>
    <w:rsid w:val="0094111A"/>
    <w:rsid w:val="009414DD"/>
    <w:rsid w:val="00943D2D"/>
    <w:rsid w:val="009500F6"/>
    <w:rsid w:val="009548C5"/>
    <w:rsid w:val="00955CD0"/>
    <w:rsid w:val="009574AE"/>
    <w:rsid w:val="00962C22"/>
    <w:rsid w:val="0096409D"/>
    <w:rsid w:val="00964681"/>
    <w:rsid w:val="00964DA2"/>
    <w:rsid w:val="009717D1"/>
    <w:rsid w:val="009827DE"/>
    <w:rsid w:val="009828AF"/>
    <w:rsid w:val="00983F07"/>
    <w:rsid w:val="00984157"/>
    <w:rsid w:val="0098646F"/>
    <w:rsid w:val="00986EED"/>
    <w:rsid w:val="00987E7D"/>
    <w:rsid w:val="00992167"/>
    <w:rsid w:val="00996763"/>
    <w:rsid w:val="009A0AFF"/>
    <w:rsid w:val="009A0C72"/>
    <w:rsid w:val="009A5397"/>
    <w:rsid w:val="009A5BAD"/>
    <w:rsid w:val="009A6836"/>
    <w:rsid w:val="009A7B6B"/>
    <w:rsid w:val="009B00B8"/>
    <w:rsid w:val="009B1E56"/>
    <w:rsid w:val="009B2DC7"/>
    <w:rsid w:val="009B7869"/>
    <w:rsid w:val="009B7906"/>
    <w:rsid w:val="009C0DE1"/>
    <w:rsid w:val="009C2203"/>
    <w:rsid w:val="009D0E76"/>
    <w:rsid w:val="009D450E"/>
    <w:rsid w:val="009D7D61"/>
    <w:rsid w:val="009E17D8"/>
    <w:rsid w:val="009E22A5"/>
    <w:rsid w:val="009E2C69"/>
    <w:rsid w:val="009E559B"/>
    <w:rsid w:val="009E5972"/>
    <w:rsid w:val="009E63AA"/>
    <w:rsid w:val="009E6458"/>
    <w:rsid w:val="009F0E9E"/>
    <w:rsid w:val="009F46E6"/>
    <w:rsid w:val="00A001D2"/>
    <w:rsid w:val="00A00FE0"/>
    <w:rsid w:val="00A017F6"/>
    <w:rsid w:val="00A04F8D"/>
    <w:rsid w:val="00A06339"/>
    <w:rsid w:val="00A0735B"/>
    <w:rsid w:val="00A11883"/>
    <w:rsid w:val="00A11923"/>
    <w:rsid w:val="00A1577E"/>
    <w:rsid w:val="00A15EC4"/>
    <w:rsid w:val="00A208E4"/>
    <w:rsid w:val="00A2498C"/>
    <w:rsid w:val="00A34422"/>
    <w:rsid w:val="00A346BB"/>
    <w:rsid w:val="00A34B62"/>
    <w:rsid w:val="00A352D7"/>
    <w:rsid w:val="00A35A5C"/>
    <w:rsid w:val="00A35FB1"/>
    <w:rsid w:val="00A36835"/>
    <w:rsid w:val="00A423CF"/>
    <w:rsid w:val="00A43FF9"/>
    <w:rsid w:val="00A47C83"/>
    <w:rsid w:val="00A52024"/>
    <w:rsid w:val="00A56762"/>
    <w:rsid w:val="00A60099"/>
    <w:rsid w:val="00A65384"/>
    <w:rsid w:val="00A66AB5"/>
    <w:rsid w:val="00A66B47"/>
    <w:rsid w:val="00A6751B"/>
    <w:rsid w:val="00A720F2"/>
    <w:rsid w:val="00A7327A"/>
    <w:rsid w:val="00A73593"/>
    <w:rsid w:val="00A752C7"/>
    <w:rsid w:val="00A8134C"/>
    <w:rsid w:val="00A81FC9"/>
    <w:rsid w:val="00A837E5"/>
    <w:rsid w:val="00A850A7"/>
    <w:rsid w:val="00A8568D"/>
    <w:rsid w:val="00A946B8"/>
    <w:rsid w:val="00A97ADB"/>
    <w:rsid w:val="00AA05B2"/>
    <w:rsid w:val="00AA2816"/>
    <w:rsid w:val="00AA4F74"/>
    <w:rsid w:val="00AA7CFA"/>
    <w:rsid w:val="00AB2732"/>
    <w:rsid w:val="00AB3DD9"/>
    <w:rsid w:val="00AB4EFE"/>
    <w:rsid w:val="00AC0E7B"/>
    <w:rsid w:val="00AC2B15"/>
    <w:rsid w:val="00AC37F0"/>
    <w:rsid w:val="00AC5DA5"/>
    <w:rsid w:val="00AC64C8"/>
    <w:rsid w:val="00AD00AF"/>
    <w:rsid w:val="00AD00D1"/>
    <w:rsid w:val="00AD0158"/>
    <w:rsid w:val="00AD0277"/>
    <w:rsid w:val="00AD2B8B"/>
    <w:rsid w:val="00AD2CD4"/>
    <w:rsid w:val="00AD3314"/>
    <w:rsid w:val="00AD4131"/>
    <w:rsid w:val="00AD5701"/>
    <w:rsid w:val="00AD61F2"/>
    <w:rsid w:val="00AD62FB"/>
    <w:rsid w:val="00AD7FE7"/>
    <w:rsid w:val="00AE023B"/>
    <w:rsid w:val="00AE35CD"/>
    <w:rsid w:val="00AE615F"/>
    <w:rsid w:val="00AF3C75"/>
    <w:rsid w:val="00AF5C8C"/>
    <w:rsid w:val="00B00CA7"/>
    <w:rsid w:val="00B050B1"/>
    <w:rsid w:val="00B050E2"/>
    <w:rsid w:val="00B0557D"/>
    <w:rsid w:val="00B05586"/>
    <w:rsid w:val="00B07146"/>
    <w:rsid w:val="00B11DDB"/>
    <w:rsid w:val="00B12B03"/>
    <w:rsid w:val="00B148A5"/>
    <w:rsid w:val="00B15234"/>
    <w:rsid w:val="00B15704"/>
    <w:rsid w:val="00B15D15"/>
    <w:rsid w:val="00B25AE9"/>
    <w:rsid w:val="00B30A7C"/>
    <w:rsid w:val="00B32FD0"/>
    <w:rsid w:val="00B373BD"/>
    <w:rsid w:val="00B40E9C"/>
    <w:rsid w:val="00B41DE2"/>
    <w:rsid w:val="00B44A41"/>
    <w:rsid w:val="00B4731B"/>
    <w:rsid w:val="00B4769F"/>
    <w:rsid w:val="00B50F82"/>
    <w:rsid w:val="00B52422"/>
    <w:rsid w:val="00B52E23"/>
    <w:rsid w:val="00B55466"/>
    <w:rsid w:val="00B615DF"/>
    <w:rsid w:val="00B63DFE"/>
    <w:rsid w:val="00B63E37"/>
    <w:rsid w:val="00B641D4"/>
    <w:rsid w:val="00B66398"/>
    <w:rsid w:val="00B67676"/>
    <w:rsid w:val="00B72FE9"/>
    <w:rsid w:val="00B81A4E"/>
    <w:rsid w:val="00B84ED4"/>
    <w:rsid w:val="00B860F3"/>
    <w:rsid w:val="00B8743D"/>
    <w:rsid w:val="00B9066C"/>
    <w:rsid w:val="00B927E3"/>
    <w:rsid w:val="00B92A96"/>
    <w:rsid w:val="00B92FA1"/>
    <w:rsid w:val="00B95F5D"/>
    <w:rsid w:val="00B96D0A"/>
    <w:rsid w:val="00B97BFE"/>
    <w:rsid w:val="00BA4790"/>
    <w:rsid w:val="00BA4ED7"/>
    <w:rsid w:val="00BA4FFD"/>
    <w:rsid w:val="00BA5BB3"/>
    <w:rsid w:val="00BB2287"/>
    <w:rsid w:val="00BB4363"/>
    <w:rsid w:val="00BB6242"/>
    <w:rsid w:val="00BB688D"/>
    <w:rsid w:val="00BB6F83"/>
    <w:rsid w:val="00BC0508"/>
    <w:rsid w:val="00BC3FB4"/>
    <w:rsid w:val="00BC5777"/>
    <w:rsid w:val="00BC67D8"/>
    <w:rsid w:val="00BD0667"/>
    <w:rsid w:val="00BE1A0B"/>
    <w:rsid w:val="00BE4541"/>
    <w:rsid w:val="00BF21CE"/>
    <w:rsid w:val="00BF56E0"/>
    <w:rsid w:val="00BF57B9"/>
    <w:rsid w:val="00BF7319"/>
    <w:rsid w:val="00C04644"/>
    <w:rsid w:val="00C05362"/>
    <w:rsid w:val="00C11900"/>
    <w:rsid w:val="00C13108"/>
    <w:rsid w:val="00C212D0"/>
    <w:rsid w:val="00C24C81"/>
    <w:rsid w:val="00C257A1"/>
    <w:rsid w:val="00C25D06"/>
    <w:rsid w:val="00C260E4"/>
    <w:rsid w:val="00C303CC"/>
    <w:rsid w:val="00C30526"/>
    <w:rsid w:val="00C30C06"/>
    <w:rsid w:val="00C3224F"/>
    <w:rsid w:val="00C340DC"/>
    <w:rsid w:val="00C34D32"/>
    <w:rsid w:val="00C378BC"/>
    <w:rsid w:val="00C4018F"/>
    <w:rsid w:val="00C4142D"/>
    <w:rsid w:val="00C41DB5"/>
    <w:rsid w:val="00C46BD6"/>
    <w:rsid w:val="00C46CFA"/>
    <w:rsid w:val="00C4780E"/>
    <w:rsid w:val="00C47B0B"/>
    <w:rsid w:val="00C507F8"/>
    <w:rsid w:val="00C51471"/>
    <w:rsid w:val="00C532EC"/>
    <w:rsid w:val="00C62A44"/>
    <w:rsid w:val="00C6444F"/>
    <w:rsid w:val="00C66BED"/>
    <w:rsid w:val="00C7010E"/>
    <w:rsid w:val="00C723E1"/>
    <w:rsid w:val="00C761BE"/>
    <w:rsid w:val="00C81914"/>
    <w:rsid w:val="00C81F52"/>
    <w:rsid w:val="00C87ACD"/>
    <w:rsid w:val="00C927A6"/>
    <w:rsid w:val="00C92CE2"/>
    <w:rsid w:val="00C93708"/>
    <w:rsid w:val="00C938E0"/>
    <w:rsid w:val="00C93F21"/>
    <w:rsid w:val="00C945ED"/>
    <w:rsid w:val="00C95F12"/>
    <w:rsid w:val="00C96A40"/>
    <w:rsid w:val="00C97B1F"/>
    <w:rsid w:val="00CA0701"/>
    <w:rsid w:val="00CA2D96"/>
    <w:rsid w:val="00CA30D4"/>
    <w:rsid w:val="00CA3F5C"/>
    <w:rsid w:val="00CA50AB"/>
    <w:rsid w:val="00CA6D26"/>
    <w:rsid w:val="00CB0DF1"/>
    <w:rsid w:val="00CB4E7B"/>
    <w:rsid w:val="00CB673C"/>
    <w:rsid w:val="00CC20DE"/>
    <w:rsid w:val="00CC2195"/>
    <w:rsid w:val="00CC3CD6"/>
    <w:rsid w:val="00CC3E46"/>
    <w:rsid w:val="00CC7161"/>
    <w:rsid w:val="00CC7877"/>
    <w:rsid w:val="00CD2512"/>
    <w:rsid w:val="00CD3114"/>
    <w:rsid w:val="00CD7BC0"/>
    <w:rsid w:val="00CE0B02"/>
    <w:rsid w:val="00CE0F8C"/>
    <w:rsid w:val="00CE1226"/>
    <w:rsid w:val="00CE377B"/>
    <w:rsid w:val="00CE50B3"/>
    <w:rsid w:val="00CE559A"/>
    <w:rsid w:val="00CF4DBC"/>
    <w:rsid w:val="00D0014C"/>
    <w:rsid w:val="00D01903"/>
    <w:rsid w:val="00D058E1"/>
    <w:rsid w:val="00D15763"/>
    <w:rsid w:val="00D210B5"/>
    <w:rsid w:val="00D22456"/>
    <w:rsid w:val="00D226E4"/>
    <w:rsid w:val="00D24B4B"/>
    <w:rsid w:val="00D25C37"/>
    <w:rsid w:val="00D31B46"/>
    <w:rsid w:val="00D34A74"/>
    <w:rsid w:val="00D37144"/>
    <w:rsid w:val="00D3772E"/>
    <w:rsid w:val="00D4101A"/>
    <w:rsid w:val="00D50287"/>
    <w:rsid w:val="00D5226C"/>
    <w:rsid w:val="00D53441"/>
    <w:rsid w:val="00D60E3E"/>
    <w:rsid w:val="00D63F9C"/>
    <w:rsid w:val="00D64C60"/>
    <w:rsid w:val="00D67196"/>
    <w:rsid w:val="00D70D9F"/>
    <w:rsid w:val="00D739EC"/>
    <w:rsid w:val="00D80498"/>
    <w:rsid w:val="00D850CF"/>
    <w:rsid w:val="00D908FF"/>
    <w:rsid w:val="00D92C98"/>
    <w:rsid w:val="00D92D76"/>
    <w:rsid w:val="00D943C2"/>
    <w:rsid w:val="00D96F74"/>
    <w:rsid w:val="00D972E0"/>
    <w:rsid w:val="00DA0790"/>
    <w:rsid w:val="00DA64BE"/>
    <w:rsid w:val="00DA69D7"/>
    <w:rsid w:val="00DA71E5"/>
    <w:rsid w:val="00DB02C5"/>
    <w:rsid w:val="00DB31E3"/>
    <w:rsid w:val="00DB4FD0"/>
    <w:rsid w:val="00DB5CCD"/>
    <w:rsid w:val="00DC1ABF"/>
    <w:rsid w:val="00DC3C6B"/>
    <w:rsid w:val="00DD04C7"/>
    <w:rsid w:val="00DD333B"/>
    <w:rsid w:val="00DE1872"/>
    <w:rsid w:val="00DE33AC"/>
    <w:rsid w:val="00DE4F51"/>
    <w:rsid w:val="00DE5C90"/>
    <w:rsid w:val="00DE68E3"/>
    <w:rsid w:val="00DE7A5B"/>
    <w:rsid w:val="00DE7E77"/>
    <w:rsid w:val="00DF06AA"/>
    <w:rsid w:val="00DF45A0"/>
    <w:rsid w:val="00DF7347"/>
    <w:rsid w:val="00E0032B"/>
    <w:rsid w:val="00E006DC"/>
    <w:rsid w:val="00E012C5"/>
    <w:rsid w:val="00E020D8"/>
    <w:rsid w:val="00E02828"/>
    <w:rsid w:val="00E05FAB"/>
    <w:rsid w:val="00E068D7"/>
    <w:rsid w:val="00E109D4"/>
    <w:rsid w:val="00E16D32"/>
    <w:rsid w:val="00E2009E"/>
    <w:rsid w:val="00E21428"/>
    <w:rsid w:val="00E22142"/>
    <w:rsid w:val="00E235D3"/>
    <w:rsid w:val="00E274EE"/>
    <w:rsid w:val="00E27C9D"/>
    <w:rsid w:val="00E330F8"/>
    <w:rsid w:val="00E37546"/>
    <w:rsid w:val="00E377AC"/>
    <w:rsid w:val="00E4039B"/>
    <w:rsid w:val="00E40690"/>
    <w:rsid w:val="00E412FC"/>
    <w:rsid w:val="00E41CD5"/>
    <w:rsid w:val="00E428AE"/>
    <w:rsid w:val="00E47A52"/>
    <w:rsid w:val="00E545EE"/>
    <w:rsid w:val="00E60C11"/>
    <w:rsid w:val="00E6293F"/>
    <w:rsid w:val="00E632C0"/>
    <w:rsid w:val="00E65527"/>
    <w:rsid w:val="00E65D50"/>
    <w:rsid w:val="00E666E4"/>
    <w:rsid w:val="00E66701"/>
    <w:rsid w:val="00E6716F"/>
    <w:rsid w:val="00E7004F"/>
    <w:rsid w:val="00E70FDA"/>
    <w:rsid w:val="00E71488"/>
    <w:rsid w:val="00E73681"/>
    <w:rsid w:val="00E73C2B"/>
    <w:rsid w:val="00E74564"/>
    <w:rsid w:val="00E7590B"/>
    <w:rsid w:val="00E77120"/>
    <w:rsid w:val="00E81EBA"/>
    <w:rsid w:val="00E83514"/>
    <w:rsid w:val="00E859BF"/>
    <w:rsid w:val="00E86E42"/>
    <w:rsid w:val="00E926F5"/>
    <w:rsid w:val="00E9337E"/>
    <w:rsid w:val="00E9510D"/>
    <w:rsid w:val="00E96045"/>
    <w:rsid w:val="00E96413"/>
    <w:rsid w:val="00E96C19"/>
    <w:rsid w:val="00E97B98"/>
    <w:rsid w:val="00EA07E1"/>
    <w:rsid w:val="00EA152D"/>
    <w:rsid w:val="00EA5115"/>
    <w:rsid w:val="00EB10AE"/>
    <w:rsid w:val="00EB1D87"/>
    <w:rsid w:val="00EB3204"/>
    <w:rsid w:val="00EB77A9"/>
    <w:rsid w:val="00EC0D9B"/>
    <w:rsid w:val="00EC4EB4"/>
    <w:rsid w:val="00EC68C0"/>
    <w:rsid w:val="00EC7681"/>
    <w:rsid w:val="00ED0203"/>
    <w:rsid w:val="00ED0291"/>
    <w:rsid w:val="00ED213D"/>
    <w:rsid w:val="00ED296C"/>
    <w:rsid w:val="00ED47A5"/>
    <w:rsid w:val="00EE0F26"/>
    <w:rsid w:val="00EE29D6"/>
    <w:rsid w:val="00EE7599"/>
    <w:rsid w:val="00EF3591"/>
    <w:rsid w:val="00EF360E"/>
    <w:rsid w:val="00EF6C01"/>
    <w:rsid w:val="00EF6EF3"/>
    <w:rsid w:val="00EF745A"/>
    <w:rsid w:val="00F01999"/>
    <w:rsid w:val="00F01C48"/>
    <w:rsid w:val="00F05886"/>
    <w:rsid w:val="00F0769B"/>
    <w:rsid w:val="00F121E8"/>
    <w:rsid w:val="00F12904"/>
    <w:rsid w:val="00F16B15"/>
    <w:rsid w:val="00F16FB4"/>
    <w:rsid w:val="00F17863"/>
    <w:rsid w:val="00F206A3"/>
    <w:rsid w:val="00F206BB"/>
    <w:rsid w:val="00F20F9C"/>
    <w:rsid w:val="00F212D9"/>
    <w:rsid w:val="00F24B46"/>
    <w:rsid w:val="00F333D1"/>
    <w:rsid w:val="00F34BBF"/>
    <w:rsid w:val="00F35E15"/>
    <w:rsid w:val="00F36AAF"/>
    <w:rsid w:val="00F37179"/>
    <w:rsid w:val="00F375AC"/>
    <w:rsid w:val="00F37E69"/>
    <w:rsid w:val="00F402A0"/>
    <w:rsid w:val="00F43F4D"/>
    <w:rsid w:val="00F510BD"/>
    <w:rsid w:val="00F5503A"/>
    <w:rsid w:val="00F61BB3"/>
    <w:rsid w:val="00F62BB4"/>
    <w:rsid w:val="00F64616"/>
    <w:rsid w:val="00F73930"/>
    <w:rsid w:val="00F74099"/>
    <w:rsid w:val="00F7778A"/>
    <w:rsid w:val="00F77905"/>
    <w:rsid w:val="00F8297D"/>
    <w:rsid w:val="00F82E3E"/>
    <w:rsid w:val="00F83D61"/>
    <w:rsid w:val="00F8651F"/>
    <w:rsid w:val="00F90635"/>
    <w:rsid w:val="00F92979"/>
    <w:rsid w:val="00FA0FFB"/>
    <w:rsid w:val="00FA4945"/>
    <w:rsid w:val="00FA5216"/>
    <w:rsid w:val="00FA5ADB"/>
    <w:rsid w:val="00FA6225"/>
    <w:rsid w:val="00FA746E"/>
    <w:rsid w:val="00FB1F63"/>
    <w:rsid w:val="00FB265C"/>
    <w:rsid w:val="00FB305D"/>
    <w:rsid w:val="00FB38DD"/>
    <w:rsid w:val="00FC192C"/>
    <w:rsid w:val="00FC2212"/>
    <w:rsid w:val="00FC413C"/>
    <w:rsid w:val="00FC736B"/>
    <w:rsid w:val="00FD14A5"/>
    <w:rsid w:val="00FD3606"/>
    <w:rsid w:val="00FD399C"/>
    <w:rsid w:val="00FD3C34"/>
    <w:rsid w:val="00FD4993"/>
    <w:rsid w:val="00FD51AF"/>
    <w:rsid w:val="00FD7B01"/>
    <w:rsid w:val="00FE0FBE"/>
    <w:rsid w:val="00FE20C5"/>
    <w:rsid w:val="00FE2296"/>
    <w:rsid w:val="00FE7671"/>
    <w:rsid w:val="00FF05D9"/>
    <w:rsid w:val="00FF0812"/>
    <w:rsid w:val="00FF2874"/>
    <w:rsid w:val="00FF2946"/>
    <w:rsid w:val="00FF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65B6C"/>
  <w15:docId w15:val="{07FA9D47-8585-8E4F-920E-4FCDFD73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Verdana"/>
        <w:color w:val="404040"/>
        <w:sz w:val="18"/>
        <w:szCs w:val="1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A63"/>
    <w:pPr>
      <w:spacing w:after="0" w:line="240" w:lineRule="auto"/>
    </w:pPr>
    <w:rPr>
      <w:rFonts w:ascii="Times New Roman" w:eastAsia="Times New Roman" w:hAnsi="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0A63"/>
    <w:rPr>
      <w:color w:val="0000FF"/>
      <w:u w:val="single"/>
    </w:rPr>
  </w:style>
  <w:style w:type="paragraph" w:styleId="a4">
    <w:name w:val="header"/>
    <w:basedOn w:val="a"/>
    <w:link w:val="a5"/>
    <w:uiPriority w:val="99"/>
    <w:unhideWhenUsed/>
    <w:rsid w:val="00074C6B"/>
    <w:pPr>
      <w:tabs>
        <w:tab w:val="center" w:pos="4677"/>
        <w:tab w:val="right" w:pos="9355"/>
      </w:tabs>
    </w:pPr>
  </w:style>
  <w:style w:type="character" w:customStyle="1" w:styleId="a5">
    <w:name w:val="Верхний колонтитул Знак"/>
    <w:basedOn w:val="a0"/>
    <w:link w:val="a4"/>
    <w:uiPriority w:val="99"/>
    <w:rsid w:val="00074C6B"/>
    <w:rPr>
      <w:rFonts w:ascii="Times New Roman" w:eastAsia="Times New Roman" w:hAnsi="Times New Roman" w:cs="Times New Roman"/>
      <w:color w:val="auto"/>
      <w:sz w:val="24"/>
      <w:szCs w:val="24"/>
      <w:lang w:eastAsia="ru-RU"/>
    </w:rPr>
  </w:style>
  <w:style w:type="paragraph" w:styleId="a6">
    <w:name w:val="footer"/>
    <w:basedOn w:val="a"/>
    <w:link w:val="a7"/>
    <w:uiPriority w:val="99"/>
    <w:unhideWhenUsed/>
    <w:rsid w:val="00074C6B"/>
    <w:pPr>
      <w:tabs>
        <w:tab w:val="center" w:pos="4677"/>
        <w:tab w:val="right" w:pos="9355"/>
      </w:tabs>
    </w:pPr>
  </w:style>
  <w:style w:type="character" w:customStyle="1" w:styleId="a7">
    <w:name w:val="Нижний колонтитул Знак"/>
    <w:basedOn w:val="a0"/>
    <w:link w:val="a6"/>
    <w:uiPriority w:val="99"/>
    <w:rsid w:val="00074C6B"/>
    <w:rPr>
      <w:rFonts w:ascii="Times New Roman" w:eastAsia="Times New Roman" w:hAnsi="Times New Roman" w:cs="Times New Roman"/>
      <w:color w:val="auto"/>
      <w:sz w:val="24"/>
      <w:szCs w:val="24"/>
      <w:lang w:eastAsia="ru-RU"/>
    </w:rPr>
  </w:style>
  <w:style w:type="paragraph" w:styleId="a8">
    <w:name w:val="Balloon Text"/>
    <w:basedOn w:val="a"/>
    <w:link w:val="a9"/>
    <w:uiPriority w:val="99"/>
    <w:semiHidden/>
    <w:unhideWhenUsed/>
    <w:rsid w:val="00074C6B"/>
    <w:rPr>
      <w:rFonts w:ascii="Tahoma" w:hAnsi="Tahoma" w:cs="Tahoma"/>
      <w:sz w:val="16"/>
      <w:szCs w:val="16"/>
    </w:rPr>
  </w:style>
  <w:style w:type="character" w:customStyle="1" w:styleId="a9">
    <w:name w:val="Текст выноски Знак"/>
    <w:basedOn w:val="a0"/>
    <w:link w:val="a8"/>
    <w:uiPriority w:val="99"/>
    <w:semiHidden/>
    <w:rsid w:val="00074C6B"/>
    <w:rPr>
      <w:rFonts w:ascii="Tahoma" w:eastAsia="Times New Roman" w:hAnsi="Tahoma" w:cs="Tahoma"/>
      <w:color w:val="auto"/>
      <w:sz w:val="16"/>
      <w:szCs w:val="16"/>
      <w:lang w:eastAsia="ru-RU"/>
    </w:rPr>
  </w:style>
  <w:style w:type="paragraph" w:styleId="aa">
    <w:name w:val="List Paragraph"/>
    <w:basedOn w:val="a"/>
    <w:uiPriority w:val="34"/>
    <w:qFormat/>
    <w:rsid w:val="00B52E23"/>
    <w:pPr>
      <w:ind w:left="720"/>
      <w:contextualSpacing/>
    </w:pPr>
  </w:style>
  <w:style w:type="paragraph" w:customStyle="1" w:styleId="ConsPlusNormal">
    <w:name w:val="ConsPlusNormal"/>
    <w:rsid w:val="0007538E"/>
    <w:pPr>
      <w:widowControl w:val="0"/>
      <w:autoSpaceDE w:val="0"/>
      <w:autoSpaceDN w:val="0"/>
      <w:adjustRightInd w:val="0"/>
      <w:spacing w:after="0" w:line="240" w:lineRule="auto"/>
    </w:pPr>
    <w:rPr>
      <w:rFonts w:ascii="Arial" w:eastAsiaTheme="minorEastAsia" w:hAnsi="Arial" w:cs="Arial"/>
      <w:color w:val="auto"/>
      <w:sz w:val="20"/>
      <w:szCs w:val="20"/>
      <w:lang w:eastAsia="ru-RU"/>
    </w:rPr>
  </w:style>
  <w:style w:type="table" w:styleId="ab">
    <w:name w:val="Table Grid"/>
    <w:basedOn w:val="a1"/>
    <w:uiPriority w:val="59"/>
    <w:rsid w:val="009D7D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C32C-D6D9-2241-A208-F0019A02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40</Pages>
  <Words>13405</Words>
  <Characters>76411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Армен</dc:creator>
  <cp:lastModifiedBy>Microsoft Office User</cp:lastModifiedBy>
  <cp:revision>7</cp:revision>
  <cp:lastPrinted>2014-09-10T10:38:00Z</cp:lastPrinted>
  <dcterms:created xsi:type="dcterms:W3CDTF">2014-08-14T10:53:00Z</dcterms:created>
  <dcterms:modified xsi:type="dcterms:W3CDTF">2019-10-29T09:33:00Z</dcterms:modified>
</cp:coreProperties>
</file>